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785A" w:rsidRDefault="00D45207">
      <w:pPr>
        <w:pStyle w:val="Ttulo1"/>
        <w:spacing w:line="360" w:lineRule="auto"/>
        <w:jc w:val="center"/>
        <w:rPr>
          <w:rFonts w:ascii="Arial" w:eastAsia="Arial" w:hAnsi="Arial" w:cs="Arial"/>
          <w:color w:val="262626"/>
          <w:sz w:val="40"/>
          <w:szCs w:val="40"/>
        </w:rPr>
      </w:pPr>
      <w:r>
        <w:rPr>
          <w:rFonts w:ascii="Arial" w:eastAsia="Arial" w:hAnsi="Arial" w:cs="Arial"/>
          <w:color w:val="262626"/>
          <w:sz w:val="40"/>
          <w:szCs w:val="40"/>
        </w:rPr>
        <w:t>Anexo 5: Sobre la asistencia en sala.</w:t>
      </w:r>
    </w:p>
    <w:p w14:paraId="00000002" w14:textId="77777777" w:rsidR="0022785A" w:rsidRDefault="00D4520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78" w:line="360" w:lineRule="auto"/>
        <w:ind w:left="142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El/la asistente en sala es un o una </w:t>
      </w:r>
      <w:r>
        <w:rPr>
          <w:sz w:val="24"/>
          <w:szCs w:val="24"/>
        </w:rPr>
        <w:t>estudiante de</w:t>
      </w:r>
      <w:r>
        <w:rPr>
          <w:color w:val="000000"/>
          <w:sz w:val="24"/>
          <w:szCs w:val="24"/>
        </w:rPr>
        <w:t xml:space="preserve"> la universidad, que trabaja con el/la estudiante que se ha vinculado al Departamento mediante sistema de becas entregado por la Universidad de Santiago de Chile, ayudando a desarrollar </w:t>
      </w:r>
      <w:r>
        <w:rPr>
          <w:sz w:val="24"/>
          <w:szCs w:val="24"/>
        </w:rPr>
        <w:t>actividades</w:t>
      </w:r>
      <w:r>
        <w:rPr>
          <w:color w:val="000000"/>
          <w:sz w:val="24"/>
          <w:szCs w:val="24"/>
        </w:rPr>
        <w:t>, no haciendo las cosas por otra per</w:t>
      </w:r>
      <w:r>
        <w:rPr>
          <w:sz w:val="24"/>
          <w:szCs w:val="24"/>
        </w:rPr>
        <w:t>sona</w:t>
      </w:r>
      <w:r>
        <w:rPr>
          <w:color w:val="000000"/>
          <w:sz w:val="24"/>
          <w:szCs w:val="24"/>
        </w:rPr>
        <w:t>, se hacen las cosas con su apoyo</w:t>
      </w:r>
      <w:r>
        <w:rPr>
          <w:sz w:val="24"/>
          <w:szCs w:val="24"/>
        </w:rPr>
        <w:t xml:space="preserve">, ayudando a la autonomía e </w:t>
      </w:r>
      <w:r>
        <w:rPr>
          <w:color w:val="000000"/>
          <w:sz w:val="24"/>
          <w:szCs w:val="24"/>
        </w:rPr>
        <w:t>independ</w:t>
      </w:r>
      <w:r>
        <w:rPr>
          <w:sz w:val="24"/>
          <w:szCs w:val="24"/>
        </w:rPr>
        <w:t>encia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14:paraId="00000003" w14:textId="77777777" w:rsidR="0022785A" w:rsidRDefault="00D45207">
      <w:pPr>
        <w:tabs>
          <w:tab w:val="left" w:pos="8789"/>
        </w:tabs>
        <w:spacing w:before="157" w:line="360" w:lineRule="auto"/>
        <w:ind w:left="142"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contexto </w:t>
      </w:r>
      <w:r>
        <w:rPr>
          <w:b/>
          <w:sz w:val="24"/>
          <w:szCs w:val="24"/>
        </w:rPr>
        <w:t>es un derecho del o la estudiante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contar con servicio de asistencia dentro del aula en caso de que lo determine. </w:t>
      </w:r>
      <w:r>
        <w:rPr>
          <w:sz w:val="24"/>
          <w:szCs w:val="24"/>
        </w:rPr>
        <w:t>Para este fin, se ha desarrollado un protocolo que indica el conducto regular de las acciones realizadas dentro del contexto académico por los asistentes en los siguientes ámbitos:</w:t>
      </w:r>
    </w:p>
    <w:p w14:paraId="00000004" w14:textId="77777777" w:rsidR="0022785A" w:rsidRDefault="00D452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64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Características.</w:t>
      </w:r>
    </w:p>
    <w:p w14:paraId="00000005" w14:textId="77777777" w:rsidR="0022785A" w:rsidRDefault="00D452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7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Funciones.</w:t>
      </w:r>
    </w:p>
    <w:p w14:paraId="00000006" w14:textId="77777777" w:rsidR="0022785A" w:rsidRDefault="00D4520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7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Derechos</w:t>
      </w:r>
    </w:p>
    <w:p w14:paraId="00000007" w14:textId="77777777" w:rsidR="0022785A" w:rsidRDefault="00D45207">
      <w:pPr>
        <w:pStyle w:val="Ttulo1"/>
        <w:numPr>
          <w:ilvl w:val="0"/>
          <w:numId w:val="3"/>
        </w:numPr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Características de la asistencia en sala.</w:t>
      </w:r>
    </w:p>
    <w:p w14:paraId="00000008" w14:textId="77777777" w:rsidR="0022785A" w:rsidRDefault="0022785A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0" w:line="360" w:lineRule="auto"/>
        <w:ind w:right="49"/>
        <w:jc w:val="both"/>
        <w:rPr>
          <w:b/>
          <w:color w:val="000000"/>
          <w:sz w:val="24"/>
          <w:szCs w:val="24"/>
        </w:rPr>
      </w:pPr>
    </w:p>
    <w:p w14:paraId="00000009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 ser estudiante de la universidad (becario/a).</w:t>
      </w:r>
    </w:p>
    <w:p w14:paraId="0000000A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8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 firmar un acuerdo de confidencialidad.</w:t>
      </w:r>
    </w:p>
    <w:p w14:paraId="0000000B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7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Debe aprobar una capacitación sobre discapacidad visual y derechos humanos.</w:t>
      </w:r>
    </w:p>
    <w:p w14:paraId="0000000C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7" w:line="360" w:lineRule="auto"/>
        <w:ind w:right="4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Preferentemente debe ser un o una estudiante que tenga conocimiento del tema a describir</w:t>
      </w:r>
      <w:r>
        <w:rPr>
          <w:color w:val="000000"/>
          <w:sz w:val="24"/>
          <w:szCs w:val="24"/>
        </w:rPr>
        <w:t>, puesto que le brinda mayores herramientas al momento de realizar esta actividad.</w:t>
      </w:r>
    </w:p>
    <w:p w14:paraId="0000000D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 y las docentes pueden sugerir asistentes.</w:t>
      </w:r>
    </w:p>
    <w:p w14:paraId="0000000E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17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descripciones son solo accesorias a la información entregada por el o la docente, ya que se deben realizar las explicaciones de los contenidos.</w:t>
      </w:r>
    </w:p>
    <w:p w14:paraId="0000000F" w14:textId="77777777" w:rsidR="0022785A" w:rsidRDefault="00D452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o la asistente en sala es un apoyo para el estudiante, no su </w:t>
      </w:r>
      <w:r>
        <w:rPr>
          <w:color w:val="000000"/>
          <w:sz w:val="24"/>
          <w:szCs w:val="24"/>
        </w:rPr>
        <w:lastRenderedPageBreak/>
        <w:t>apoderado/a, por lo cual como docente debe comunicarse de manera directa con el estudiante.</w:t>
      </w:r>
    </w:p>
    <w:p w14:paraId="00000010" w14:textId="77777777" w:rsidR="0022785A" w:rsidRDefault="0022785A">
      <w:p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left="1570" w:right="49"/>
        <w:jc w:val="both"/>
        <w:rPr>
          <w:color w:val="000000"/>
          <w:sz w:val="24"/>
          <w:szCs w:val="24"/>
        </w:rPr>
      </w:pPr>
    </w:p>
    <w:p w14:paraId="00000011" w14:textId="77777777" w:rsidR="0022785A" w:rsidRDefault="00D45207">
      <w:pPr>
        <w:pStyle w:val="Ttulo1"/>
        <w:numPr>
          <w:ilvl w:val="0"/>
          <w:numId w:val="3"/>
        </w:numPr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Funciones de la o el asistente en sala</w:t>
      </w:r>
    </w:p>
    <w:p w14:paraId="00000012" w14:textId="77777777" w:rsidR="0022785A" w:rsidRDefault="0022785A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8" w:line="360" w:lineRule="auto"/>
        <w:ind w:right="49"/>
        <w:jc w:val="both"/>
        <w:rPr>
          <w:b/>
          <w:color w:val="000000"/>
          <w:sz w:val="24"/>
          <w:szCs w:val="24"/>
        </w:rPr>
      </w:pPr>
    </w:p>
    <w:p w14:paraId="00000013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Acompañar al/la estudiante durante un mínimo de 45 minutos en una actividad académica.</w:t>
      </w:r>
    </w:p>
    <w:p w14:paraId="00000014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Enriquecer las descripciones de las y los docentes en tiempo real.</w:t>
      </w:r>
    </w:p>
    <w:p w14:paraId="00000015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20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Coordinar con el o la docente al momento de explicar determinados contenidos, evitando que ambos diálogos se superpongan.</w:t>
      </w:r>
    </w:p>
    <w:p w14:paraId="00000016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2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contexto de prueba el o la asistente debe tener una prueba impresa regular no adaptada, para dar asistencia en caso de ser necesario, identificando si la prueba presenta errores de tipeo o cambios que puedan confundir al/la estudiante.</w:t>
      </w:r>
    </w:p>
    <w:p w14:paraId="00000017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1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 asesoría durante las evaluaciones, es decir, estar atentos a la forma de respuesta del estudiante, cuidando si sus respuestas están en el lugar que debiesen, que no se borren preguntas o se desconfigure el formato.</w:t>
      </w:r>
    </w:p>
    <w:p w14:paraId="00000018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caso de que se deban trazar líneas o realizar labores escritas, el o la asistente pueden realizar estas funciones con la orientación verbal del/la estudiante. (estas deben ser solo actividades puntuales durante la evaluación)</w:t>
      </w:r>
    </w:p>
    <w:p w14:paraId="00000019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el caso de evaluaciones de tipo práctica se debe mediar la participación de la asistencia mediante un protocolo específico.</w:t>
      </w:r>
    </w:p>
    <w:p w14:paraId="0000001A" w14:textId="77777777" w:rsidR="0022785A" w:rsidRDefault="00D452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0"/>
          <w:tab w:val="left" w:pos="8789"/>
        </w:tabs>
        <w:spacing w:before="3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Puede indicarle a las y los docentes que baje la velocidad con la cual habla.</w:t>
      </w:r>
    </w:p>
    <w:p w14:paraId="0000001B" w14:textId="77777777" w:rsidR="0022785A" w:rsidRDefault="00D45207">
      <w:pPr>
        <w:pStyle w:val="Ttulo1"/>
        <w:numPr>
          <w:ilvl w:val="0"/>
          <w:numId w:val="3"/>
        </w:numPr>
        <w:rPr>
          <w:rFonts w:ascii="Arial" w:eastAsia="Arial" w:hAnsi="Arial" w:cs="Arial"/>
          <w:b/>
          <w:color w:val="262626"/>
          <w:sz w:val="24"/>
          <w:szCs w:val="24"/>
        </w:rPr>
      </w:pPr>
      <w:r>
        <w:rPr>
          <w:rFonts w:ascii="Arial" w:eastAsia="Arial" w:hAnsi="Arial" w:cs="Arial"/>
          <w:b/>
          <w:color w:val="262626"/>
          <w:sz w:val="24"/>
          <w:szCs w:val="24"/>
        </w:rPr>
        <w:t>Derechos de la o el asistente en sala</w:t>
      </w:r>
    </w:p>
    <w:p w14:paraId="0000001C" w14:textId="77777777" w:rsidR="0022785A" w:rsidRDefault="0022785A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8" w:line="360" w:lineRule="auto"/>
        <w:ind w:right="49"/>
        <w:jc w:val="both"/>
        <w:rPr>
          <w:b/>
          <w:color w:val="000000"/>
          <w:sz w:val="24"/>
          <w:szCs w:val="24"/>
        </w:rPr>
      </w:pPr>
    </w:p>
    <w:p w14:paraId="0000001D" w14:textId="77777777" w:rsidR="0022785A" w:rsidRDefault="00D452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Respeto a los tiempos en los cuales el o la asistente realiza las descripciones verbales.</w:t>
      </w:r>
    </w:p>
    <w:p w14:paraId="0000001E" w14:textId="77777777" w:rsidR="0022785A" w:rsidRDefault="00D452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Puede llevar material accesorio que le sea de ayuda para realizar de </w:t>
      </w:r>
      <w:r>
        <w:rPr>
          <w:color w:val="000000"/>
          <w:sz w:val="24"/>
          <w:szCs w:val="24"/>
        </w:rPr>
        <w:lastRenderedPageBreak/>
        <w:t>mejor forma su trabajo descriptivo.</w:t>
      </w:r>
    </w:p>
    <w:p w14:paraId="0000001F" w14:textId="77777777" w:rsidR="0022785A" w:rsidRDefault="00D452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Puede tomar un descanso en el tiempo entre clase y clase en caso de que realice más de 45 minutos de asistencia.</w:t>
      </w:r>
    </w:p>
    <w:p w14:paraId="00000020" w14:textId="77777777" w:rsidR="0022785A" w:rsidRDefault="0022785A">
      <w:pPr>
        <w:spacing w:line="360" w:lineRule="auto"/>
        <w:rPr>
          <w:sz w:val="24"/>
          <w:szCs w:val="24"/>
        </w:rPr>
      </w:pPr>
    </w:p>
    <w:sectPr w:rsidR="0022785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4240" w14:textId="77777777" w:rsidR="00E84A83" w:rsidRDefault="00E84A83" w:rsidP="006C17A2">
      <w:r>
        <w:separator/>
      </w:r>
    </w:p>
  </w:endnote>
  <w:endnote w:type="continuationSeparator" w:id="0">
    <w:p w14:paraId="3D956EB9" w14:textId="77777777" w:rsidR="00E84A83" w:rsidRDefault="00E84A83" w:rsidP="006C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FF2C" w14:textId="2B0F11CF" w:rsidR="006C17A2" w:rsidRDefault="00C031B9">
    <w:pPr>
      <w:pStyle w:val="Piedepgina"/>
    </w:pPr>
    <w:r>
      <w:rPr>
        <w:noProof/>
      </w:rPr>
      <w:drawing>
        <wp:anchor distT="0" distB="0" distL="0" distR="0" simplePos="0" relativeHeight="251667456" behindDoc="1" locked="0" layoutInCell="1" allowOverlap="1" wp14:anchorId="0BA2B818" wp14:editId="397FA405">
          <wp:simplePos x="0" y="0"/>
          <wp:positionH relativeFrom="page">
            <wp:posOffset>-5715</wp:posOffset>
          </wp:positionH>
          <wp:positionV relativeFrom="page">
            <wp:posOffset>9895840</wp:posOffset>
          </wp:positionV>
          <wp:extent cx="7824940" cy="152400"/>
          <wp:effectExtent l="0" t="0" r="5080" b="0"/>
          <wp:wrapNone/>
          <wp:docPr id="1" name="Image 1" descr="For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Form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494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7238" w14:textId="77777777" w:rsidR="00E84A83" w:rsidRDefault="00E84A83" w:rsidP="006C17A2">
      <w:r>
        <w:separator/>
      </w:r>
    </w:p>
  </w:footnote>
  <w:footnote w:type="continuationSeparator" w:id="0">
    <w:p w14:paraId="3728A27A" w14:textId="77777777" w:rsidR="00E84A83" w:rsidRDefault="00E84A83" w:rsidP="006C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B42B" w14:textId="1F67348A" w:rsidR="006C17A2" w:rsidRDefault="00C031B9">
    <w:pPr>
      <w:pStyle w:val="Encabezado"/>
    </w:pPr>
    <w:r>
      <w:rPr>
        <w:noProof/>
      </w:rPr>
      <w:drawing>
        <wp:anchor distT="0" distB="0" distL="0" distR="0" simplePos="0" relativeHeight="251664384" behindDoc="1" locked="0" layoutInCell="1" allowOverlap="1" wp14:anchorId="591D0BC0" wp14:editId="1CD56865">
          <wp:simplePos x="0" y="0"/>
          <wp:positionH relativeFrom="page">
            <wp:posOffset>-5715</wp:posOffset>
          </wp:positionH>
          <wp:positionV relativeFrom="page">
            <wp:posOffset>10795</wp:posOffset>
          </wp:positionV>
          <wp:extent cx="7824470" cy="152400"/>
          <wp:effectExtent l="0" t="0" r="5080" b="0"/>
          <wp:wrapNone/>
          <wp:docPr id="510696123" name="Imagen 510696123" descr="For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Form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2447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454D1294" wp14:editId="555767DA">
          <wp:simplePos x="0" y="0"/>
          <wp:positionH relativeFrom="page">
            <wp:posOffset>241935</wp:posOffset>
          </wp:positionH>
          <wp:positionV relativeFrom="page">
            <wp:posOffset>239395</wp:posOffset>
          </wp:positionV>
          <wp:extent cx="4657725" cy="603885"/>
          <wp:effectExtent l="0" t="0" r="0" b="5715"/>
          <wp:wrapNone/>
          <wp:docPr id="2" name="Image 2" descr="Text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Texto&#10;&#10;Descripción generada automáticamente con confianza me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5772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F5D"/>
    <w:multiLevelType w:val="multilevel"/>
    <w:tmpl w:val="B1A234C6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580" w:hanging="360"/>
      </w:pPr>
    </w:lvl>
    <w:lvl w:ilvl="3">
      <w:start w:val="1"/>
      <w:numFmt w:val="bullet"/>
      <w:lvlText w:val="•"/>
      <w:lvlJc w:val="left"/>
      <w:pPr>
        <w:ind w:left="2580" w:hanging="360"/>
      </w:pPr>
    </w:lvl>
    <w:lvl w:ilvl="4">
      <w:start w:val="1"/>
      <w:numFmt w:val="bullet"/>
      <w:lvlText w:val="•"/>
      <w:lvlJc w:val="left"/>
      <w:pPr>
        <w:ind w:left="3580" w:hanging="360"/>
      </w:pPr>
    </w:lvl>
    <w:lvl w:ilvl="5">
      <w:start w:val="1"/>
      <w:numFmt w:val="bullet"/>
      <w:lvlText w:val="•"/>
      <w:lvlJc w:val="left"/>
      <w:pPr>
        <w:ind w:left="4580" w:hanging="360"/>
      </w:pPr>
    </w:lvl>
    <w:lvl w:ilvl="6">
      <w:start w:val="1"/>
      <w:numFmt w:val="bullet"/>
      <w:lvlText w:val="•"/>
      <w:lvlJc w:val="left"/>
      <w:pPr>
        <w:ind w:left="5580" w:hanging="360"/>
      </w:pPr>
    </w:lvl>
    <w:lvl w:ilvl="7">
      <w:start w:val="1"/>
      <w:numFmt w:val="bullet"/>
      <w:lvlText w:val="•"/>
      <w:lvlJc w:val="left"/>
      <w:pPr>
        <w:ind w:left="6580" w:hanging="360"/>
      </w:pPr>
    </w:lvl>
    <w:lvl w:ilvl="8">
      <w:start w:val="1"/>
      <w:numFmt w:val="bullet"/>
      <w:lvlText w:val="•"/>
      <w:lvlJc w:val="left"/>
      <w:pPr>
        <w:ind w:left="7580" w:hanging="360"/>
      </w:pPr>
    </w:lvl>
  </w:abstractNum>
  <w:abstractNum w:abstractNumId="1" w15:restartNumberingAfterBreak="0">
    <w:nsid w:val="0E8F36C6"/>
    <w:multiLevelType w:val="multilevel"/>
    <w:tmpl w:val="168EB3DC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580" w:hanging="360"/>
      </w:pPr>
    </w:lvl>
    <w:lvl w:ilvl="3">
      <w:start w:val="1"/>
      <w:numFmt w:val="bullet"/>
      <w:lvlText w:val="•"/>
      <w:lvlJc w:val="left"/>
      <w:pPr>
        <w:ind w:left="2580" w:hanging="360"/>
      </w:pPr>
    </w:lvl>
    <w:lvl w:ilvl="4">
      <w:start w:val="1"/>
      <w:numFmt w:val="bullet"/>
      <w:lvlText w:val="•"/>
      <w:lvlJc w:val="left"/>
      <w:pPr>
        <w:ind w:left="3580" w:hanging="360"/>
      </w:pPr>
    </w:lvl>
    <w:lvl w:ilvl="5">
      <w:start w:val="1"/>
      <w:numFmt w:val="bullet"/>
      <w:lvlText w:val="•"/>
      <w:lvlJc w:val="left"/>
      <w:pPr>
        <w:ind w:left="4580" w:hanging="360"/>
      </w:pPr>
    </w:lvl>
    <w:lvl w:ilvl="6">
      <w:start w:val="1"/>
      <w:numFmt w:val="bullet"/>
      <w:lvlText w:val="•"/>
      <w:lvlJc w:val="left"/>
      <w:pPr>
        <w:ind w:left="5580" w:hanging="360"/>
      </w:pPr>
    </w:lvl>
    <w:lvl w:ilvl="7">
      <w:start w:val="1"/>
      <w:numFmt w:val="bullet"/>
      <w:lvlText w:val="•"/>
      <w:lvlJc w:val="left"/>
      <w:pPr>
        <w:ind w:left="6580" w:hanging="360"/>
      </w:pPr>
    </w:lvl>
    <w:lvl w:ilvl="8">
      <w:start w:val="1"/>
      <w:numFmt w:val="bullet"/>
      <w:lvlText w:val="•"/>
      <w:lvlJc w:val="left"/>
      <w:pPr>
        <w:ind w:left="7580" w:hanging="360"/>
      </w:pPr>
    </w:lvl>
  </w:abstractNum>
  <w:abstractNum w:abstractNumId="2" w15:restartNumberingAfterBreak="0">
    <w:nsid w:val="4B107769"/>
    <w:multiLevelType w:val="multilevel"/>
    <w:tmpl w:val="A680235E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580" w:hanging="360"/>
      </w:pPr>
    </w:lvl>
    <w:lvl w:ilvl="3">
      <w:start w:val="1"/>
      <w:numFmt w:val="bullet"/>
      <w:lvlText w:val="•"/>
      <w:lvlJc w:val="left"/>
      <w:pPr>
        <w:ind w:left="2580" w:hanging="360"/>
      </w:pPr>
    </w:lvl>
    <w:lvl w:ilvl="4">
      <w:start w:val="1"/>
      <w:numFmt w:val="bullet"/>
      <w:lvlText w:val="•"/>
      <w:lvlJc w:val="left"/>
      <w:pPr>
        <w:ind w:left="3580" w:hanging="360"/>
      </w:pPr>
    </w:lvl>
    <w:lvl w:ilvl="5">
      <w:start w:val="1"/>
      <w:numFmt w:val="bullet"/>
      <w:lvlText w:val="•"/>
      <w:lvlJc w:val="left"/>
      <w:pPr>
        <w:ind w:left="4580" w:hanging="360"/>
      </w:pPr>
    </w:lvl>
    <w:lvl w:ilvl="6">
      <w:start w:val="1"/>
      <w:numFmt w:val="bullet"/>
      <w:lvlText w:val="•"/>
      <w:lvlJc w:val="left"/>
      <w:pPr>
        <w:ind w:left="5580" w:hanging="360"/>
      </w:pPr>
    </w:lvl>
    <w:lvl w:ilvl="7">
      <w:start w:val="1"/>
      <w:numFmt w:val="bullet"/>
      <w:lvlText w:val="•"/>
      <w:lvlJc w:val="left"/>
      <w:pPr>
        <w:ind w:left="6580" w:hanging="360"/>
      </w:pPr>
    </w:lvl>
    <w:lvl w:ilvl="8">
      <w:start w:val="1"/>
      <w:numFmt w:val="bullet"/>
      <w:lvlText w:val="•"/>
      <w:lvlJc w:val="left"/>
      <w:pPr>
        <w:ind w:left="7580" w:hanging="360"/>
      </w:pPr>
    </w:lvl>
  </w:abstractNum>
  <w:abstractNum w:abstractNumId="3" w15:restartNumberingAfterBreak="0">
    <w:nsid w:val="54337DBD"/>
    <w:multiLevelType w:val="multilevel"/>
    <w:tmpl w:val="F92E1B00"/>
    <w:lvl w:ilvl="0">
      <w:start w:val="1"/>
      <w:numFmt w:val="decimal"/>
      <w:lvlText w:val="%1."/>
      <w:lvlJc w:val="left"/>
      <w:pPr>
        <w:ind w:left="862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•"/>
      <w:lvlJc w:val="left"/>
      <w:pPr>
        <w:ind w:left="1580" w:hanging="360"/>
      </w:pPr>
    </w:lvl>
    <w:lvl w:ilvl="3">
      <w:start w:val="1"/>
      <w:numFmt w:val="bullet"/>
      <w:lvlText w:val="•"/>
      <w:lvlJc w:val="left"/>
      <w:pPr>
        <w:ind w:left="2580" w:hanging="360"/>
      </w:pPr>
    </w:lvl>
    <w:lvl w:ilvl="4">
      <w:start w:val="1"/>
      <w:numFmt w:val="bullet"/>
      <w:lvlText w:val="•"/>
      <w:lvlJc w:val="left"/>
      <w:pPr>
        <w:ind w:left="3580" w:hanging="360"/>
      </w:pPr>
    </w:lvl>
    <w:lvl w:ilvl="5">
      <w:start w:val="1"/>
      <w:numFmt w:val="bullet"/>
      <w:lvlText w:val="•"/>
      <w:lvlJc w:val="left"/>
      <w:pPr>
        <w:ind w:left="4580" w:hanging="360"/>
      </w:pPr>
    </w:lvl>
    <w:lvl w:ilvl="6">
      <w:start w:val="1"/>
      <w:numFmt w:val="bullet"/>
      <w:lvlText w:val="•"/>
      <w:lvlJc w:val="left"/>
      <w:pPr>
        <w:ind w:left="5580" w:hanging="360"/>
      </w:pPr>
    </w:lvl>
    <w:lvl w:ilvl="7">
      <w:start w:val="1"/>
      <w:numFmt w:val="bullet"/>
      <w:lvlText w:val="•"/>
      <w:lvlJc w:val="left"/>
      <w:pPr>
        <w:ind w:left="6580" w:hanging="360"/>
      </w:pPr>
    </w:lvl>
    <w:lvl w:ilvl="8">
      <w:start w:val="1"/>
      <w:numFmt w:val="bullet"/>
      <w:lvlText w:val="•"/>
      <w:lvlJc w:val="left"/>
      <w:pPr>
        <w:ind w:left="7580" w:hanging="360"/>
      </w:pPr>
    </w:lvl>
  </w:abstractNum>
  <w:abstractNum w:abstractNumId="4" w15:restartNumberingAfterBreak="0">
    <w:nsid w:val="569553AF"/>
    <w:multiLevelType w:val="multilevel"/>
    <w:tmpl w:val="4F6EC470"/>
    <w:lvl w:ilvl="0">
      <w:start w:val="7"/>
      <w:numFmt w:val="lowerLetter"/>
      <w:lvlText w:val="%1)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57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2468" w:hanging="360"/>
      </w:pPr>
    </w:lvl>
    <w:lvl w:ilvl="3">
      <w:start w:val="1"/>
      <w:numFmt w:val="bullet"/>
      <w:lvlText w:val="•"/>
      <w:lvlJc w:val="left"/>
      <w:pPr>
        <w:ind w:left="3357" w:hanging="360"/>
      </w:pPr>
    </w:lvl>
    <w:lvl w:ilvl="4">
      <w:start w:val="1"/>
      <w:numFmt w:val="bullet"/>
      <w:lvlText w:val="•"/>
      <w:lvlJc w:val="left"/>
      <w:pPr>
        <w:ind w:left="4246" w:hanging="360"/>
      </w:pPr>
    </w:lvl>
    <w:lvl w:ilvl="5">
      <w:start w:val="1"/>
      <w:numFmt w:val="bullet"/>
      <w:lvlText w:val="•"/>
      <w:lvlJc w:val="left"/>
      <w:pPr>
        <w:ind w:left="5135" w:hanging="360"/>
      </w:pPr>
    </w:lvl>
    <w:lvl w:ilvl="6">
      <w:start w:val="1"/>
      <w:numFmt w:val="bullet"/>
      <w:lvlText w:val="•"/>
      <w:lvlJc w:val="left"/>
      <w:pPr>
        <w:ind w:left="6024" w:hanging="360"/>
      </w:pPr>
    </w:lvl>
    <w:lvl w:ilvl="7">
      <w:start w:val="1"/>
      <w:numFmt w:val="bullet"/>
      <w:lvlText w:val="•"/>
      <w:lvlJc w:val="left"/>
      <w:pPr>
        <w:ind w:left="6913" w:hanging="360"/>
      </w:pPr>
    </w:lvl>
    <w:lvl w:ilvl="8">
      <w:start w:val="1"/>
      <w:numFmt w:val="bullet"/>
      <w:lvlText w:val="•"/>
      <w:lvlJc w:val="left"/>
      <w:pPr>
        <w:ind w:left="7802" w:hanging="360"/>
      </w:pPr>
    </w:lvl>
  </w:abstractNum>
  <w:num w:numId="1" w16cid:durableId="297876127">
    <w:abstractNumId w:val="2"/>
  </w:num>
  <w:num w:numId="2" w16cid:durableId="326523332">
    <w:abstractNumId w:val="0"/>
  </w:num>
  <w:num w:numId="3" w16cid:durableId="306712583">
    <w:abstractNumId w:val="1"/>
  </w:num>
  <w:num w:numId="4" w16cid:durableId="1178470543">
    <w:abstractNumId w:val="4"/>
  </w:num>
  <w:num w:numId="5" w16cid:durableId="1386416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5A"/>
    <w:rsid w:val="0022785A"/>
    <w:rsid w:val="006C17A2"/>
    <w:rsid w:val="00C031B9"/>
    <w:rsid w:val="00D45207"/>
    <w:rsid w:val="00E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8B8B"/>
  <w15:docId w15:val="{B1CBA563-920C-F845-950B-5F1B699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8E"/>
    <w:rPr>
      <w:lang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32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498E"/>
    <w:pPr>
      <w:ind w:left="862" w:hanging="361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basedOn w:val="Fuentedeprrafopredeter"/>
    <w:link w:val="Ttulo3"/>
    <w:uiPriority w:val="9"/>
    <w:rsid w:val="009F498E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C832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6C17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17A2"/>
    <w:rPr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C17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7A2"/>
    <w:rPr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ZpvOnp6Ru8Qx5cCR7EthRgzEw==">AMUW2mUvySDEn3FDmJANfRG/r1Y4JepFaaHKR/fRxwxC2LvthmOLHp2PzfX9RjqqPMj2aGSv6WXqijAEJzlnoibRCsoCMWwD4hU9Qu+qtmSm5VbYpSc74pU=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arredondo</dc:creator>
  <cp:lastModifiedBy>Nicolás Gatica</cp:lastModifiedBy>
  <cp:revision>3</cp:revision>
  <dcterms:created xsi:type="dcterms:W3CDTF">2022-03-11T17:13:00Z</dcterms:created>
  <dcterms:modified xsi:type="dcterms:W3CDTF">2023-12-20T15:55:00Z</dcterms:modified>
</cp:coreProperties>
</file>