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C8A7" w14:textId="6DD28563" w:rsidR="00BF4171" w:rsidRDefault="00BF4171" w:rsidP="00BF4171">
      <w:pPr>
        <w:pStyle w:val="Ttulo"/>
        <w:jc w:val="center"/>
        <w:rPr>
          <w:rFonts w:eastAsia="Arial"/>
          <w:u w:val="single"/>
        </w:rPr>
      </w:pPr>
      <w:r w:rsidRPr="003F666E">
        <w:rPr>
          <w:rFonts w:eastAsia="Arial"/>
          <w:b/>
          <w:u w:val="single"/>
        </w:rPr>
        <w:t>Anexo 1:</w:t>
      </w:r>
      <w:r w:rsidRPr="003F666E">
        <w:rPr>
          <w:rFonts w:eastAsia="Arial"/>
          <w:u w:val="single"/>
        </w:rPr>
        <w:t xml:space="preserve"> adaptación del material de estudio.</w:t>
      </w:r>
    </w:p>
    <w:p w14:paraId="352577B9" w14:textId="77777777" w:rsidR="00BF4171" w:rsidRPr="00FB1184" w:rsidRDefault="00BF4171" w:rsidP="00BF4171">
      <w:pPr>
        <w:rPr>
          <w:sz w:val="24"/>
          <w:szCs w:val="24"/>
        </w:rPr>
      </w:pPr>
    </w:p>
    <w:p w14:paraId="796ED1DD" w14:textId="77777777" w:rsidR="00BF4171" w:rsidRPr="00FB1184" w:rsidRDefault="00BF4171" w:rsidP="00770CBD">
      <w:pPr>
        <w:pStyle w:val="Ttulo1"/>
        <w:numPr>
          <w:ilvl w:val="0"/>
          <w:numId w:val="2"/>
        </w:numPr>
        <w:rPr>
          <w:sz w:val="24"/>
          <w:szCs w:val="24"/>
        </w:rPr>
      </w:pPr>
      <w:r w:rsidRPr="00FB1184">
        <w:rPr>
          <w:sz w:val="24"/>
          <w:szCs w:val="24"/>
        </w:rPr>
        <w:t>Contacto Docente</w:t>
      </w:r>
    </w:p>
    <w:p w14:paraId="2B760D70" w14:textId="77777777" w:rsidR="00BF4171" w:rsidRPr="00FB1184" w:rsidRDefault="00BF4171" w:rsidP="00BF41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  <w:tab w:val="left" w:pos="1582"/>
          <w:tab w:val="left" w:pos="8789"/>
        </w:tabs>
        <w:spacing w:before="180" w:line="276" w:lineRule="auto"/>
        <w:ind w:right="49"/>
        <w:jc w:val="both"/>
        <w:rPr>
          <w:color w:val="000000"/>
          <w:sz w:val="24"/>
          <w:szCs w:val="24"/>
        </w:rPr>
      </w:pPr>
      <w:r w:rsidRPr="00FB1184">
        <w:rPr>
          <w:color w:val="000000"/>
          <w:sz w:val="24"/>
          <w:szCs w:val="24"/>
        </w:rPr>
        <w:t>Entrega del programa (1ª semana de clases)</w:t>
      </w:r>
    </w:p>
    <w:p w14:paraId="6AEE48CB" w14:textId="77777777" w:rsidR="00BF4171" w:rsidRPr="00FB1184" w:rsidRDefault="00BF4171" w:rsidP="00BF41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2"/>
          <w:tab w:val="left" w:pos="8789"/>
        </w:tabs>
        <w:spacing w:before="177" w:line="276" w:lineRule="auto"/>
        <w:ind w:right="49"/>
        <w:jc w:val="both"/>
        <w:rPr>
          <w:color w:val="000000"/>
          <w:sz w:val="24"/>
          <w:szCs w:val="24"/>
        </w:rPr>
      </w:pPr>
      <w:r w:rsidRPr="00FB1184">
        <w:rPr>
          <w:color w:val="000000"/>
          <w:sz w:val="24"/>
          <w:szCs w:val="24"/>
        </w:rPr>
        <w:t>Entrega de bibliografía especifica (1ª semana de clases)</w:t>
      </w:r>
    </w:p>
    <w:p w14:paraId="526B7C0C" w14:textId="77777777" w:rsidR="00BF4171" w:rsidRPr="00FB1184" w:rsidRDefault="00BF4171" w:rsidP="00BF4171">
      <w:pPr>
        <w:pBdr>
          <w:top w:val="nil"/>
          <w:left w:val="nil"/>
          <w:bottom w:val="nil"/>
          <w:right w:val="nil"/>
          <w:between w:val="nil"/>
        </w:pBdr>
        <w:tabs>
          <w:tab w:val="left" w:pos="1582"/>
          <w:tab w:val="left" w:pos="8789"/>
        </w:tabs>
        <w:spacing w:before="177" w:line="276" w:lineRule="auto"/>
        <w:ind w:left="1582" w:right="49"/>
        <w:jc w:val="both"/>
        <w:rPr>
          <w:color w:val="000000"/>
          <w:sz w:val="24"/>
          <w:szCs w:val="24"/>
        </w:rPr>
      </w:pPr>
    </w:p>
    <w:p w14:paraId="0082AC35" w14:textId="77777777" w:rsidR="00BF4171" w:rsidRPr="00FB1184" w:rsidRDefault="00BF4171" w:rsidP="00770CBD">
      <w:pPr>
        <w:pStyle w:val="Ttulo1"/>
        <w:numPr>
          <w:ilvl w:val="0"/>
          <w:numId w:val="2"/>
        </w:numPr>
        <w:rPr>
          <w:sz w:val="24"/>
          <w:szCs w:val="24"/>
        </w:rPr>
      </w:pPr>
      <w:r w:rsidRPr="00FB1184">
        <w:rPr>
          <w:sz w:val="24"/>
          <w:szCs w:val="24"/>
        </w:rPr>
        <w:t>Modo de Envío</w:t>
      </w:r>
    </w:p>
    <w:p w14:paraId="30152A8C" w14:textId="04380ACC" w:rsidR="00BF4171" w:rsidRPr="00FB1184" w:rsidRDefault="00BF4171" w:rsidP="00BF41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2"/>
          <w:tab w:val="left" w:pos="8789"/>
        </w:tabs>
        <w:spacing w:before="181" w:line="276" w:lineRule="auto"/>
        <w:ind w:right="49"/>
        <w:jc w:val="both"/>
        <w:rPr>
          <w:b/>
          <w:color w:val="000000"/>
          <w:sz w:val="24"/>
          <w:szCs w:val="24"/>
        </w:rPr>
      </w:pPr>
      <w:r w:rsidRPr="00FB1184">
        <w:rPr>
          <w:color w:val="000000"/>
          <w:sz w:val="24"/>
          <w:szCs w:val="24"/>
        </w:rPr>
        <w:t>Mediante correo electrónico a</w:t>
      </w:r>
      <w:r w:rsidRPr="00FB1184">
        <w:rPr>
          <w:color w:val="0462C1"/>
          <w:sz w:val="24"/>
          <w:szCs w:val="24"/>
        </w:rPr>
        <w:t xml:space="preserve"> </w:t>
      </w:r>
      <w:hyperlink r:id="rId7" w:history="1">
        <w:r w:rsidR="009358A7" w:rsidRPr="0080414E">
          <w:rPr>
            <w:rStyle w:val="Hipervnculo"/>
            <w:b/>
            <w:bCs/>
            <w:sz w:val="24"/>
            <w:szCs w:val="24"/>
          </w:rPr>
          <w:t>adaptacion.material@usach.cl</w:t>
        </w:r>
      </w:hyperlink>
      <w:r w:rsidRPr="0080414E">
        <w:rPr>
          <w:b/>
          <w:bCs/>
          <w:color w:val="000000"/>
          <w:sz w:val="24"/>
          <w:szCs w:val="24"/>
        </w:rPr>
        <w:t xml:space="preserve"> </w:t>
      </w:r>
      <w:r w:rsidRPr="00FB1184">
        <w:rPr>
          <w:color w:val="000000"/>
          <w:sz w:val="24"/>
          <w:szCs w:val="24"/>
        </w:rPr>
        <w:t xml:space="preserve">indicando en el asunto "material + la carrera", por ejemplo: </w:t>
      </w:r>
      <w:r w:rsidR="00FB1184" w:rsidRPr="00FB1184">
        <w:rPr>
          <w:b/>
          <w:color w:val="000000"/>
          <w:sz w:val="24"/>
          <w:szCs w:val="24"/>
        </w:rPr>
        <w:t>material terapia ocupacional</w:t>
      </w:r>
      <w:r w:rsidRPr="00FB1184">
        <w:rPr>
          <w:b/>
          <w:color w:val="000000"/>
          <w:sz w:val="24"/>
          <w:szCs w:val="24"/>
        </w:rPr>
        <w:t>.</w:t>
      </w:r>
    </w:p>
    <w:p w14:paraId="370E06AA" w14:textId="77777777" w:rsidR="00BF4171" w:rsidRPr="00FB1184" w:rsidRDefault="00BF4171" w:rsidP="00FB1184">
      <w:pPr>
        <w:pStyle w:val="Ttulo4"/>
        <w:keepNext w:val="0"/>
        <w:keepLines w:val="0"/>
        <w:numPr>
          <w:ilvl w:val="1"/>
          <w:numId w:val="2"/>
        </w:numPr>
        <w:tabs>
          <w:tab w:val="num" w:pos="1582"/>
          <w:tab w:val="left" w:pos="8789"/>
        </w:tabs>
        <w:spacing w:before="163" w:line="276" w:lineRule="auto"/>
        <w:ind w:left="1222" w:right="49" w:firstLine="0"/>
        <w:jc w:val="both"/>
        <w:rPr>
          <w:rFonts w:ascii="Arial" w:eastAsia="Arial" w:hAnsi="Arial" w:cs="Arial"/>
          <w:i w:val="0"/>
          <w:color w:val="000000"/>
          <w:sz w:val="24"/>
          <w:szCs w:val="24"/>
        </w:rPr>
      </w:pPr>
      <w:r w:rsidRPr="00FB1184">
        <w:rPr>
          <w:rFonts w:ascii="Arial" w:eastAsia="Arial" w:hAnsi="Arial" w:cs="Arial"/>
          <w:b/>
          <w:i w:val="0"/>
          <w:color w:val="000000"/>
          <w:sz w:val="24"/>
          <w:szCs w:val="24"/>
        </w:rPr>
        <w:t xml:space="preserve">El correo debe indicar: </w:t>
      </w:r>
    </w:p>
    <w:p w14:paraId="302289E1" w14:textId="77777777" w:rsidR="00BF4171" w:rsidRPr="00FB1184" w:rsidRDefault="00BF4171" w:rsidP="00FB1184">
      <w:pPr>
        <w:pStyle w:val="Ttulo4"/>
        <w:keepNext w:val="0"/>
        <w:keepLines w:val="0"/>
        <w:numPr>
          <w:ilvl w:val="3"/>
          <w:numId w:val="6"/>
        </w:numPr>
        <w:tabs>
          <w:tab w:val="left" w:pos="1582"/>
          <w:tab w:val="left" w:pos="8789"/>
        </w:tabs>
        <w:spacing w:before="163" w:line="276" w:lineRule="auto"/>
        <w:ind w:left="2410" w:right="49"/>
        <w:jc w:val="both"/>
        <w:rPr>
          <w:rFonts w:ascii="Arial" w:eastAsia="Arial" w:hAnsi="Arial" w:cs="Arial"/>
          <w:i w:val="0"/>
          <w:color w:val="000000"/>
          <w:sz w:val="24"/>
          <w:szCs w:val="24"/>
        </w:rPr>
      </w:pPr>
      <w:r w:rsidRPr="00FB1184">
        <w:rPr>
          <w:rFonts w:ascii="Arial" w:eastAsia="Arial" w:hAnsi="Arial" w:cs="Arial"/>
          <w:i w:val="0"/>
          <w:color w:val="000000"/>
          <w:sz w:val="24"/>
          <w:szCs w:val="24"/>
        </w:rPr>
        <w:t>Nombre de la o el profesor o profesora,</w:t>
      </w:r>
    </w:p>
    <w:p w14:paraId="38103DED" w14:textId="77777777" w:rsidR="00BF4171" w:rsidRPr="00FB1184" w:rsidRDefault="00BF4171" w:rsidP="00FB1184">
      <w:pPr>
        <w:pStyle w:val="Ttulo4"/>
        <w:keepNext w:val="0"/>
        <w:keepLines w:val="0"/>
        <w:numPr>
          <w:ilvl w:val="3"/>
          <w:numId w:val="6"/>
        </w:numPr>
        <w:tabs>
          <w:tab w:val="left" w:pos="1582"/>
          <w:tab w:val="left" w:pos="8789"/>
        </w:tabs>
        <w:spacing w:before="163" w:line="276" w:lineRule="auto"/>
        <w:ind w:left="2410" w:right="49"/>
        <w:jc w:val="both"/>
        <w:rPr>
          <w:rFonts w:ascii="Arial" w:eastAsia="Arial" w:hAnsi="Arial" w:cs="Arial"/>
          <w:i w:val="0"/>
          <w:color w:val="000000"/>
          <w:sz w:val="24"/>
          <w:szCs w:val="24"/>
        </w:rPr>
      </w:pPr>
      <w:r w:rsidRPr="00FB1184">
        <w:rPr>
          <w:rFonts w:ascii="Arial" w:eastAsia="Arial" w:hAnsi="Arial" w:cs="Arial"/>
          <w:i w:val="0"/>
          <w:color w:val="000000"/>
          <w:sz w:val="24"/>
          <w:szCs w:val="24"/>
        </w:rPr>
        <w:t xml:space="preserve">Asignatura a la cual pertenece </w:t>
      </w:r>
    </w:p>
    <w:p w14:paraId="622487FC" w14:textId="77777777" w:rsidR="00BF4171" w:rsidRPr="00FB1184" w:rsidRDefault="00BF4171" w:rsidP="00FB1184">
      <w:pPr>
        <w:pStyle w:val="Ttulo4"/>
        <w:keepNext w:val="0"/>
        <w:keepLines w:val="0"/>
        <w:numPr>
          <w:ilvl w:val="3"/>
          <w:numId w:val="6"/>
        </w:numPr>
        <w:tabs>
          <w:tab w:val="left" w:pos="1582"/>
          <w:tab w:val="left" w:pos="8789"/>
        </w:tabs>
        <w:spacing w:before="163" w:line="276" w:lineRule="auto"/>
        <w:ind w:left="2410" w:right="49"/>
        <w:jc w:val="both"/>
        <w:rPr>
          <w:rFonts w:ascii="Arial" w:eastAsia="Arial" w:hAnsi="Arial" w:cs="Arial"/>
          <w:i w:val="0"/>
          <w:color w:val="000000"/>
          <w:sz w:val="24"/>
          <w:szCs w:val="24"/>
        </w:rPr>
      </w:pPr>
      <w:r w:rsidRPr="00FB1184">
        <w:rPr>
          <w:rFonts w:ascii="Arial" w:eastAsia="Arial" w:hAnsi="Arial" w:cs="Arial"/>
          <w:i w:val="0"/>
          <w:color w:val="000000"/>
          <w:sz w:val="24"/>
          <w:szCs w:val="24"/>
        </w:rPr>
        <w:t>Nombre del documento (idealmente en formato APA)</w:t>
      </w:r>
    </w:p>
    <w:p w14:paraId="2E81B50D" w14:textId="77777777" w:rsidR="00BF4171" w:rsidRPr="00FB1184" w:rsidRDefault="00BF4171" w:rsidP="00FB1184">
      <w:pPr>
        <w:pStyle w:val="Ttulo4"/>
        <w:keepNext w:val="0"/>
        <w:keepLines w:val="0"/>
        <w:numPr>
          <w:ilvl w:val="3"/>
          <w:numId w:val="6"/>
        </w:numPr>
        <w:tabs>
          <w:tab w:val="left" w:pos="1582"/>
          <w:tab w:val="left" w:pos="8789"/>
        </w:tabs>
        <w:spacing w:before="163" w:line="276" w:lineRule="auto"/>
        <w:ind w:left="2410" w:right="49"/>
        <w:jc w:val="both"/>
        <w:rPr>
          <w:rFonts w:ascii="Arial" w:eastAsia="Arial" w:hAnsi="Arial" w:cs="Arial"/>
          <w:i w:val="0"/>
          <w:color w:val="000000"/>
          <w:sz w:val="24"/>
          <w:szCs w:val="24"/>
        </w:rPr>
      </w:pPr>
      <w:r w:rsidRPr="00FB1184">
        <w:rPr>
          <w:rFonts w:ascii="Arial" w:eastAsia="Arial" w:hAnsi="Arial" w:cs="Arial"/>
          <w:i w:val="0"/>
          <w:color w:val="000000"/>
          <w:sz w:val="24"/>
          <w:szCs w:val="24"/>
        </w:rPr>
        <w:t>Fecha a utilizar el material.</w:t>
      </w:r>
    </w:p>
    <w:p w14:paraId="410B79C8" w14:textId="77777777" w:rsidR="00BF4171" w:rsidRPr="00FB1184" w:rsidRDefault="00BF4171" w:rsidP="00BF4171">
      <w:pPr>
        <w:rPr>
          <w:sz w:val="24"/>
          <w:szCs w:val="24"/>
        </w:rPr>
      </w:pPr>
    </w:p>
    <w:p w14:paraId="704BC120" w14:textId="74CAAD07" w:rsidR="00BF4171" w:rsidRPr="00FB1184" w:rsidRDefault="00BF4171" w:rsidP="00770CBD">
      <w:pPr>
        <w:pStyle w:val="Ttulo1"/>
        <w:numPr>
          <w:ilvl w:val="0"/>
          <w:numId w:val="2"/>
        </w:numPr>
        <w:rPr>
          <w:sz w:val="24"/>
          <w:szCs w:val="24"/>
        </w:rPr>
      </w:pPr>
      <w:r w:rsidRPr="00FB1184">
        <w:rPr>
          <w:sz w:val="24"/>
          <w:szCs w:val="24"/>
        </w:rPr>
        <w:t>Adaptación</w:t>
      </w:r>
    </w:p>
    <w:p w14:paraId="253CCFCE" w14:textId="44B2B0FD" w:rsidR="00BF4171" w:rsidRPr="00FB1184" w:rsidRDefault="00BF4171" w:rsidP="00FB11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8"/>
          <w:tab w:val="left" w:pos="8789"/>
        </w:tabs>
        <w:spacing w:before="181" w:line="360" w:lineRule="auto"/>
        <w:ind w:right="49"/>
        <w:jc w:val="both"/>
        <w:rPr>
          <w:b/>
          <w:color w:val="000000"/>
          <w:sz w:val="24"/>
          <w:szCs w:val="24"/>
        </w:rPr>
      </w:pPr>
      <w:r w:rsidRPr="00FB1184">
        <w:rPr>
          <w:color w:val="000000"/>
          <w:sz w:val="24"/>
          <w:szCs w:val="24"/>
        </w:rPr>
        <w:tab/>
        <w:t xml:space="preserve">Esta acción se realiza en el Departamento </w:t>
      </w:r>
      <w:proofErr w:type="gramStart"/>
      <w:r w:rsidRPr="00FB1184">
        <w:rPr>
          <w:color w:val="000000"/>
          <w:sz w:val="24"/>
          <w:szCs w:val="24"/>
        </w:rPr>
        <w:t>de  Inclusión</w:t>
      </w:r>
      <w:proofErr w:type="gramEnd"/>
      <w:r w:rsidR="0080414E">
        <w:rPr>
          <w:color w:val="000000"/>
          <w:sz w:val="24"/>
          <w:szCs w:val="24"/>
        </w:rPr>
        <w:t xml:space="preserve"> y Derecho a la Diferencia</w:t>
      </w:r>
      <w:r w:rsidRPr="00FB1184">
        <w:rPr>
          <w:color w:val="000000"/>
          <w:sz w:val="24"/>
          <w:szCs w:val="24"/>
        </w:rPr>
        <w:t xml:space="preserve">, </w:t>
      </w:r>
      <w:r w:rsidRPr="00FB1184">
        <w:rPr>
          <w:bCs/>
          <w:color w:val="000000"/>
          <w:sz w:val="24"/>
          <w:szCs w:val="24"/>
        </w:rPr>
        <w:t>en caso de que desee aprender para realizarlo de forma autónoma, puede pedir una capacitación escribiendo a</w:t>
      </w:r>
      <w:r w:rsidRPr="00FB1184">
        <w:rPr>
          <w:b/>
          <w:color w:val="000000"/>
          <w:sz w:val="24"/>
          <w:szCs w:val="24"/>
        </w:rPr>
        <w:t xml:space="preserve"> </w:t>
      </w:r>
      <w:hyperlink r:id="rId8" w:history="1">
        <w:r w:rsidRPr="00FB1184">
          <w:rPr>
            <w:rStyle w:val="Hipervnculo"/>
            <w:b/>
            <w:sz w:val="24"/>
            <w:szCs w:val="24"/>
          </w:rPr>
          <w:t>area.inclusion@usach.cl</w:t>
        </w:r>
      </w:hyperlink>
    </w:p>
    <w:p w14:paraId="28FCC9F5" w14:textId="08AEA5C2" w:rsidR="00BF4171" w:rsidRPr="00FB1184" w:rsidRDefault="00BF4171" w:rsidP="00FB11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2"/>
          <w:tab w:val="left" w:pos="8789"/>
        </w:tabs>
        <w:spacing w:before="158" w:line="360" w:lineRule="auto"/>
        <w:ind w:right="49"/>
        <w:jc w:val="both"/>
        <w:rPr>
          <w:color w:val="000000"/>
          <w:sz w:val="24"/>
          <w:szCs w:val="24"/>
        </w:rPr>
      </w:pPr>
      <w:r w:rsidRPr="00FB1184">
        <w:rPr>
          <w:color w:val="000000"/>
          <w:sz w:val="24"/>
          <w:szCs w:val="24"/>
        </w:rPr>
        <w:t xml:space="preserve">Los textos deben ser enviados con el tiempo suficiente al Departamento de Formación Integral e Inclusión </w:t>
      </w:r>
      <w:r w:rsidR="00FB1184" w:rsidRPr="00FB1184">
        <w:rPr>
          <w:b/>
          <w:color w:val="000000"/>
          <w:sz w:val="24"/>
          <w:szCs w:val="24"/>
          <w:highlight w:val="yellow"/>
        </w:rPr>
        <w:t>para ser entregados adaptados al mismo tiempo que al resto del grupo curso</w:t>
      </w:r>
      <w:r w:rsidRPr="00FB1184">
        <w:rPr>
          <w:color w:val="000000"/>
          <w:sz w:val="24"/>
          <w:szCs w:val="24"/>
        </w:rPr>
        <w:t>, por lo cual debe calcular sus tiempos de entrega según la tabla número 1.</w:t>
      </w:r>
    </w:p>
    <w:p w14:paraId="3708BDE4" w14:textId="329F53B3" w:rsidR="00BF4171" w:rsidRDefault="00BF4171" w:rsidP="00BF4171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1" w:line="276" w:lineRule="auto"/>
        <w:ind w:right="49"/>
        <w:jc w:val="both"/>
        <w:rPr>
          <w:color w:val="000000"/>
          <w:sz w:val="24"/>
          <w:szCs w:val="24"/>
        </w:rPr>
      </w:pPr>
    </w:p>
    <w:p w14:paraId="255AC9E7" w14:textId="77777777" w:rsidR="00BA7B1C" w:rsidRPr="00FB1184" w:rsidRDefault="00BA7B1C" w:rsidP="00BF4171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1" w:line="276" w:lineRule="auto"/>
        <w:ind w:right="49"/>
        <w:jc w:val="both"/>
        <w:rPr>
          <w:color w:val="000000"/>
          <w:sz w:val="24"/>
          <w:szCs w:val="24"/>
        </w:rPr>
      </w:pPr>
    </w:p>
    <w:p w14:paraId="65699444" w14:textId="77777777" w:rsidR="00BF4171" w:rsidRPr="00FB1184" w:rsidRDefault="00BF4171" w:rsidP="00BF4171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1" w:line="276" w:lineRule="auto"/>
        <w:ind w:right="49"/>
        <w:jc w:val="both"/>
        <w:rPr>
          <w:color w:val="000000"/>
          <w:sz w:val="24"/>
          <w:szCs w:val="24"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84"/>
        <w:gridCol w:w="1985"/>
        <w:gridCol w:w="2409"/>
      </w:tblGrid>
      <w:tr w:rsidR="00BF4171" w:rsidRPr="00FB1184" w14:paraId="2B3D0430" w14:textId="77777777" w:rsidTr="00242F2A">
        <w:trPr>
          <w:trHeight w:val="407"/>
        </w:trPr>
        <w:tc>
          <w:tcPr>
            <w:tcW w:w="2410" w:type="dxa"/>
            <w:shd w:val="clear" w:color="auto" w:fill="F7C9AC"/>
          </w:tcPr>
          <w:p w14:paraId="719C7995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right="49"/>
              <w:rPr>
                <w:b/>
                <w:color w:val="000000"/>
                <w:sz w:val="24"/>
                <w:szCs w:val="24"/>
              </w:rPr>
            </w:pPr>
            <w:r w:rsidRPr="00FB1184">
              <w:rPr>
                <w:b/>
                <w:color w:val="000000"/>
                <w:sz w:val="24"/>
                <w:szCs w:val="24"/>
              </w:rPr>
              <w:lastRenderedPageBreak/>
              <w:t>Cantidad de Paginas</w:t>
            </w:r>
          </w:p>
        </w:tc>
        <w:tc>
          <w:tcPr>
            <w:tcW w:w="1984" w:type="dxa"/>
            <w:shd w:val="clear" w:color="auto" w:fill="F7C9AC"/>
          </w:tcPr>
          <w:p w14:paraId="1AF134A7" w14:textId="560B4B3F" w:rsidR="00BF4171" w:rsidRPr="00FB1184" w:rsidRDefault="00BA7B1C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right="4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Formato </w:t>
            </w:r>
            <w:r w:rsidR="00BF4171" w:rsidRPr="00FB1184">
              <w:rPr>
                <w:b/>
                <w:color w:val="000000"/>
                <w:sz w:val="24"/>
                <w:szCs w:val="24"/>
              </w:rPr>
              <w:t>Físico</w:t>
            </w:r>
          </w:p>
        </w:tc>
        <w:tc>
          <w:tcPr>
            <w:tcW w:w="1985" w:type="dxa"/>
            <w:shd w:val="clear" w:color="auto" w:fill="F7C9AC"/>
          </w:tcPr>
          <w:p w14:paraId="327DB752" w14:textId="1A1EA5E5" w:rsidR="00BF4171" w:rsidRPr="00FB1184" w:rsidRDefault="00BA7B1C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right="4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Formato </w:t>
            </w:r>
            <w:r w:rsidR="00BF4171" w:rsidRPr="00FB1184">
              <w:rPr>
                <w:b/>
                <w:color w:val="000000"/>
                <w:sz w:val="24"/>
                <w:szCs w:val="24"/>
              </w:rPr>
              <w:t>Word</w:t>
            </w:r>
          </w:p>
        </w:tc>
        <w:tc>
          <w:tcPr>
            <w:tcW w:w="2409" w:type="dxa"/>
            <w:shd w:val="clear" w:color="auto" w:fill="F7C9AC"/>
          </w:tcPr>
          <w:p w14:paraId="1BEE97AA" w14:textId="24CEF525" w:rsidR="00BF4171" w:rsidRPr="00FB1184" w:rsidRDefault="00BA7B1C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left="106" w:right="4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Formato </w:t>
            </w:r>
            <w:r w:rsidR="00BF4171" w:rsidRPr="00FB1184">
              <w:rPr>
                <w:b/>
                <w:color w:val="000000"/>
                <w:sz w:val="24"/>
                <w:szCs w:val="24"/>
              </w:rPr>
              <w:t>PDF</w:t>
            </w:r>
          </w:p>
        </w:tc>
      </w:tr>
      <w:tr w:rsidR="00BF4171" w:rsidRPr="00FB1184" w14:paraId="461E879B" w14:textId="77777777" w:rsidTr="00242F2A">
        <w:trPr>
          <w:trHeight w:val="410"/>
        </w:trPr>
        <w:tc>
          <w:tcPr>
            <w:tcW w:w="2410" w:type="dxa"/>
            <w:shd w:val="clear" w:color="auto" w:fill="F7C9AC"/>
          </w:tcPr>
          <w:p w14:paraId="5ED67E73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right="49"/>
              <w:rPr>
                <w:b/>
                <w:color w:val="000000"/>
                <w:sz w:val="24"/>
                <w:szCs w:val="24"/>
              </w:rPr>
            </w:pPr>
            <w:r w:rsidRPr="00FB1184">
              <w:rPr>
                <w:b/>
                <w:color w:val="000000"/>
                <w:sz w:val="24"/>
                <w:szCs w:val="24"/>
              </w:rPr>
              <w:t>1 – 5 Páginas</w:t>
            </w:r>
          </w:p>
        </w:tc>
        <w:tc>
          <w:tcPr>
            <w:tcW w:w="1984" w:type="dxa"/>
          </w:tcPr>
          <w:p w14:paraId="65BDF9E3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right="49"/>
              <w:rPr>
                <w:color w:val="000000"/>
                <w:sz w:val="24"/>
                <w:szCs w:val="24"/>
              </w:rPr>
            </w:pPr>
            <w:r w:rsidRPr="00FB1184">
              <w:rPr>
                <w:color w:val="000000"/>
                <w:sz w:val="24"/>
                <w:szCs w:val="24"/>
              </w:rPr>
              <w:t>15 días hábiles.</w:t>
            </w:r>
          </w:p>
        </w:tc>
        <w:tc>
          <w:tcPr>
            <w:tcW w:w="1985" w:type="dxa"/>
          </w:tcPr>
          <w:p w14:paraId="442859D3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right="49"/>
              <w:rPr>
                <w:color w:val="000000"/>
                <w:sz w:val="24"/>
                <w:szCs w:val="24"/>
              </w:rPr>
            </w:pPr>
            <w:r w:rsidRPr="00FB1184">
              <w:rPr>
                <w:color w:val="000000"/>
                <w:sz w:val="24"/>
                <w:szCs w:val="24"/>
              </w:rPr>
              <w:t>10 días hábiles.</w:t>
            </w:r>
          </w:p>
        </w:tc>
        <w:tc>
          <w:tcPr>
            <w:tcW w:w="2409" w:type="dxa"/>
          </w:tcPr>
          <w:p w14:paraId="5B0ABDC1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left="106" w:right="49"/>
              <w:rPr>
                <w:color w:val="000000"/>
                <w:sz w:val="24"/>
                <w:szCs w:val="24"/>
              </w:rPr>
            </w:pPr>
            <w:r w:rsidRPr="00FB1184">
              <w:rPr>
                <w:color w:val="000000"/>
                <w:sz w:val="24"/>
                <w:szCs w:val="24"/>
              </w:rPr>
              <w:t>10 días hábiles.</w:t>
            </w:r>
          </w:p>
        </w:tc>
      </w:tr>
      <w:tr w:rsidR="00BF4171" w:rsidRPr="00FB1184" w14:paraId="0A47D91E" w14:textId="77777777" w:rsidTr="00242F2A">
        <w:trPr>
          <w:trHeight w:val="407"/>
        </w:trPr>
        <w:tc>
          <w:tcPr>
            <w:tcW w:w="2410" w:type="dxa"/>
            <w:shd w:val="clear" w:color="auto" w:fill="F7C9AC"/>
          </w:tcPr>
          <w:p w14:paraId="1C450DC4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right="49"/>
              <w:rPr>
                <w:b/>
                <w:color w:val="000000"/>
                <w:sz w:val="24"/>
                <w:szCs w:val="24"/>
              </w:rPr>
            </w:pPr>
            <w:r w:rsidRPr="00FB1184">
              <w:rPr>
                <w:b/>
                <w:color w:val="000000"/>
                <w:sz w:val="24"/>
                <w:szCs w:val="24"/>
              </w:rPr>
              <w:t>6 – 30 Páginas</w:t>
            </w:r>
          </w:p>
        </w:tc>
        <w:tc>
          <w:tcPr>
            <w:tcW w:w="1984" w:type="dxa"/>
          </w:tcPr>
          <w:p w14:paraId="202DE47B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right="49"/>
              <w:rPr>
                <w:color w:val="000000"/>
                <w:sz w:val="24"/>
                <w:szCs w:val="24"/>
              </w:rPr>
            </w:pPr>
            <w:r w:rsidRPr="00FB1184">
              <w:rPr>
                <w:color w:val="000000"/>
                <w:sz w:val="24"/>
                <w:szCs w:val="24"/>
              </w:rPr>
              <w:t>20 días hábiles.</w:t>
            </w:r>
          </w:p>
        </w:tc>
        <w:tc>
          <w:tcPr>
            <w:tcW w:w="1985" w:type="dxa"/>
          </w:tcPr>
          <w:p w14:paraId="1BA31914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right="49"/>
              <w:rPr>
                <w:color w:val="000000"/>
                <w:sz w:val="24"/>
                <w:szCs w:val="24"/>
              </w:rPr>
            </w:pPr>
            <w:r w:rsidRPr="00FB1184">
              <w:rPr>
                <w:color w:val="000000"/>
                <w:sz w:val="24"/>
                <w:szCs w:val="24"/>
              </w:rPr>
              <w:t>20 días hábiles.</w:t>
            </w:r>
          </w:p>
        </w:tc>
        <w:tc>
          <w:tcPr>
            <w:tcW w:w="2409" w:type="dxa"/>
          </w:tcPr>
          <w:p w14:paraId="5B05D84D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left="106" w:right="49"/>
              <w:rPr>
                <w:color w:val="000000"/>
                <w:sz w:val="24"/>
                <w:szCs w:val="24"/>
              </w:rPr>
            </w:pPr>
            <w:r w:rsidRPr="00FB1184">
              <w:rPr>
                <w:color w:val="000000"/>
                <w:sz w:val="24"/>
                <w:szCs w:val="24"/>
              </w:rPr>
              <w:t>20 días hábiles.</w:t>
            </w:r>
          </w:p>
        </w:tc>
      </w:tr>
      <w:tr w:rsidR="00BF4171" w:rsidRPr="00FB1184" w14:paraId="3206DA14" w14:textId="77777777" w:rsidTr="00242F2A">
        <w:trPr>
          <w:trHeight w:val="405"/>
        </w:trPr>
        <w:tc>
          <w:tcPr>
            <w:tcW w:w="2410" w:type="dxa"/>
            <w:tcBorders>
              <w:bottom w:val="single" w:sz="6" w:space="0" w:color="000000"/>
            </w:tcBorders>
            <w:shd w:val="clear" w:color="auto" w:fill="F7C9AC"/>
          </w:tcPr>
          <w:p w14:paraId="016110E5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right="49"/>
              <w:rPr>
                <w:b/>
                <w:color w:val="000000"/>
                <w:sz w:val="24"/>
                <w:szCs w:val="24"/>
              </w:rPr>
            </w:pPr>
            <w:r w:rsidRPr="00FB1184">
              <w:rPr>
                <w:b/>
                <w:color w:val="000000"/>
                <w:sz w:val="24"/>
                <w:szCs w:val="24"/>
              </w:rPr>
              <w:t>31-50 Páginas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14:paraId="03D1CF20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right="49"/>
              <w:rPr>
                <w:color w:val="000000"/>
                <w:sz w:val="24"/>
                <w:szCs w:val="24"/>
              </w:rPr>
            </w:pPr>
            <w:r w:rsidRPr="00FB1184">
              <w:rPr>
                <w:color w:val="000000"/>
                <w:sz w:val="24"/>
                <w:szCs w:val="24"/>
              </w:rPr>
              <w:t>30 días hábiles.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2303BF5E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right="49"/>
              <w:rPr>
                <w:color w:val="000000"/>
                <w:sz w:val="24"/>
                <w:szCs w:val="24"/>
              </w:rPr>
            </w:pPr>
            <w:r w:rsidRPr="00FB1184">
              <w:rPr>
                <w:color w:val="000000"/>
                <w:sz w:val="24"/>
                <w:szCs w:val="24"/>
              </w:rPr>
              <w:t>30 días hábiles.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14:paraId="61D135B9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left="106" w:right="49"/>
              <w:rPr>
                <w:color w:val="000000"/>
                <w:sz w:val="24"/>
                <w:szCs w:val="24"/>
              </w:rPr>
            </w:pPr>
            <w:r w:rsidRPr="00FB1184">
              <w:rPr>
                <w:color w:val="000000"/>
                <w:sz w:val="24"/>
                <w:szCs w:val="24"/>
              </w:rPr>
              <w:t>30 días hábiles.</w:t>
            </w:r>
          </w:p>
        </w:tc>
      </w:tr>
      <w:tr w:rsidR="00BF4171" w:rsidRPr="00FB1184" w14:paraId="1E66B266" w14:textId="77777777" w:rsidTr="00242F2A">
        <w:trPr>
          <w:trHeight w:val="405"/>
        </w:trPr>
        <w:tc>
          <w:tcPr>
            <w:tcW w:w="2410" w:type="dxa"/>
            <w:tcBorders>
              <w:top w:val="single" w:sz="6" w:space="0" w:color="000000"/>
            </w:tcBorders>
            <w:shd w:val="clear" w:color="auto" w:fill="F7C9AC"/>
          </w:tcPr>
          <w:p w14:paraId="4BE90795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right="49"/>
              <w:rPr>
                <w:b/>
                <w:color w:val="000000"/>
                <w:sz w:val="24"/>
                <w:szCs w:val="24"/>
              </w:rPr>
            </w:pPr>
            <w:r w:rsidRPr="00FB1184">
              <w:rPr>
                <w:b/>
                <w:color w:val="000000"/>
                <w:sz w:val="24"/>
                <w:szCs w:val="24"/>
              </w:rPr>
              <w:t>50 – 100 Páginas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14:paraId="45D4C28F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right="49"/>
              <w:rPr>
                <w:color w:val="000000"/>
                <w:sz w:val="24"/>
                <w:szCs w:val="24"/>
              </w:rPr>
            </w:pPr>
            <w:r w:rsidRPr="00FB1184">
              <w:rPr>
                <w:color w:val="000000"/>
                <w:sz w:val="24"/>
                <w:szCs w:val="24"/>
              </w:rPr>
              <w:t>40 días hábiles.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0E38C337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right="49"/>
              <w:rPr>
                <w:color w:val="000000"/>
                <w:sz w:val="24"/>
                <w:szCs w:val="24"/>
              </w:rPr>
            </w:pPr>
            <w:r w:rsidRPr="00FB1184">
              <w:rPr>
                <w:color w:val="000000"/>
                <w:sz w:val="24"/>
                <w:szCs w:val="24"/>
              </w:rPr>
              <w:t>30 días hábiles.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14:paraId="32A5D199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left="106" w:right="49"/>
              <w:rPr>
                <w:color w:val="000000"/>
                <w:sz w:val="24"/>
                <w:szCs w:val="24"/>
              </w:rPr>
            </w:pPr>
            <w:r w:rsidRPr="00FB1184">
              <w:rPr>
                <w:color w:val="000000"/>
                <w:sz w:val="24"/>
                <w:szCs w:val="24"/>
              </w:rPr>
              <w:t>40 días hábiles.</w:t>
            </w:r>
          </w:p>
        </w:tc>
      </w:tr>
      <w:tr w:rsidR="00BF4171" w:rsidRPr="00FB1184" w14:paraId="598F3E84" w14:textId="77777777" w:rsidTr="00242F2A">
        <w:trPr>
          <w:trHeight w:val="410"/>
        </w:trPr>
        <w:tc>
          <w:tcPr>
            <w:tcW w:w="2410" w:type="dxa"/>
            <w:shd w:val="clear" w:color="auto" w:fill="F7C9AC"/>
          </w:tcPr>
          <w:p w14:paraId="64D6C865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right="49"/>
              <w:jc w:val="both"/>
              <w:rPr>
                <w:b/>
                <w:color w:val="000000"/>
                <w:sz w:val="24"/>
                <w:szCs w:val="24"/>
              </w:rPr>
            </w:pPr>
            <w:r w:rsidRPr="00FB1184">
              <w:rPr>
                <w:b/>
                <w:color w:val="000000"/>
                <w:sz w:val="24"/>
                <w:szCs w:val="24"/>
              </w:rPr>
              <w:t>100 y más Páginas</w:t>
            </w:r>
          </w:p>
        </w:tc>
        <w:tc>
          <w:tcPr>
            <w:tcW w:w="1984" w:type="dxa"/>
          </w:tcPr>
          <w:p w14:paraId="1ED2C6A0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right="49"/>
              <w:rPr>
                <w:color w:val="000000"/>
                <w:sz w:val="24"/>
                <w:szCs w:val="24"/>
              </w:rPr>
            </w:pPr>
            <w:r w:rsidRPr="00FB1184">
              <w:rPr>
                <w:color w:val="000000"/>
                <w:sz w:val="24"/>
                <w:szCs w:val="24"/>
              </w:rPr>
              <w:t>60 días hábiles.</w:t>
            </w:r>
          </w:p>
        </w:tc>
        <w:tc>
          <w:tcPr>
            <w:tcW w:w="1985" w:type="dxa"/>
          </w:tcPr>
          <w:p w14:paraId="171AAC3D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right="49"/>
              <w:rPr>
                <w:color w:val="000000"/>
                <w:sz w:val="24"/>
                <w:szCs w:val="24"/>
              </w:rPr>
            </w:pPr>
            <w:r w:rsidRPr="00FB1184">
              <w:rPr>
                <w:color w:val="000000"/>
                <w:sz w:val="24"/>
                <w:szCs w:val="24"/>
              </w:rPr>
              <w:t>50 días hábiles.</w:t>
            </w:r>
          </w:p>
        </w:tc>
        <w:tc>
          <w:tcPr>
            <w:tcW w:w="2409" w:type="dxa"/>
          </w:tcPr>
          <w:p w14:paraId="754E57E7" w14:textId="77777777" w:rsidR="00BF4171" w:rsidRPr="00FB1184" w:rsidRDefault="00BF4171" w:rsidP="0024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ind w:left="106" w:right="49"/>
              <w:rPr>
                <w:color w:val="000000"/>
                <w:sz w:val="24"/>
                <w:szCs w:val="24"/>
              </w:rPr>
            </w:pPr>
            <w:r w:rsidRPr="00FB1184">
              <w:rPr>
                <w:color w:val="000000"/>
                <w:sz w:val="24"/>
                <w:szCs w:val="24"/>
              </w:rPr>
              <w:t>60 días hábiles.</w:t>
            </w:r>
          </w:p>
        </w:tc>
      </w:tr>
    </w:tbl>
    <w:p w14:paraId="675E22B2" w14:textId="77777777" w:rsidR="00BF4171" w:rsidRPr="00FB1184" w:rsidRDefault="00BF4171" w:rsidP="00BF4171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10" w:line="276" w:lineRule="auto"/>
        <w:ind w:right="49"/>
        <w:jc w:val="both"/>
        <w:rPr>
          <w:color w:val="000000"/>
          <w:sz w:val="24"/>
          <w:szCs w:val="24"/>
        </w:rPr>
      </w:pPr>
    </w:p>
    <w:p w14:paraId="2165F137" w14:textId="77777777" w:rsidR="00BF4171" w:rsidRPr="00FB1184" w:rsidRDefault="00BF4171" w:rsidP="00BF4171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10" w:line="276" w:lineRule="auto"/>
        <w:ind w:right="49"/>
        <w:jc w:val="both"/>
        <w:rPr>
          <w:color w:val="000000"/>
          <w:sz w:val="24"/>
          <w:szCs w:val="24"/>
        </w:rPr>
      </w:pPr>
    </w:p>
    <w:p w14:paraId="0A5C4357" w14:textId="3BDD1E95" w:rsidR="00BF4171" w:rsidRPr="00770CBD" w:rsidRDefault="00BF4171" w:rsidP="00770CB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770CBD">
        <w:rPr>
          <w:b/>
          <w:sz w:val="24"/>
          <w:szCs w:val="24"/>
        </w:rPr>
        <w:t>Acuso de recibo</w:t>
      </w:r>
    </w:p>
    <w:p w14:paraId="10901A4E" w14:textId="480E64E6" w:rsidR="00BF4171" w:rsidRPr="00FB1184" w:rsidRDefault="00BF4171" w:rsidP="00BF41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2"/>
          <w:tab w:val="left" w:pos="8789"/>
        </w:tabs>
        <w:spacing w:before="181" w:line="276" w:lineRule="auto"/>
        <w:ind w:right="49"/>
        <w:jc w:val="both"/>
        <w:rPr>
          <w:color w:val="000000"/>
          <w:sz w:val="24"/>
          <w:szCs w:val="24"/>
        </w:rPr>
      </w:pPr>
      <w:r w:rsidRPr="00FB1184">
        <w:rPr>
          <w:color w:val="000000"/>
          <w:sz w:val="24"/>
          <w:szCs w:val="24"/>
        </w:rPr>
        <w:t xml:space="preserve">Se enviará un mail desde el correo </w:t>
      </w:r>
      <w:hyperlink r:id="rId9" w:history="1">
        <w:r w:rsidR="00E43754" w:rsidRPr="00B1166D">
          <w:rPr>
            <w:rStyle w:val="Hipervnculo"/>
            <w:sz w:val="24"/>
            <w:szCs w:val="24"/>
          </w:rPr>
          <w:t xml:space="preserve">adaptacion.material@usach.cl </w:t>
        </w:r>
      </w:hyperlink>
      <w:r w:rsidRPr="00FB1184">
        <w:rPr>
          <w:color w:val="000000"/>
          <w:sz w:val="24"/>
          <w:szCs w:val="24"/>
        </w:rPr>
        <w:t>indicando la fecha en la cual el documento será reenviado para que pueda calendarizar la entrega del material a todo el grupo curso por igual.</w:t>
      </w:r>
    </w:p>
    <w:p w14:paraId="034DD092" w14:textId="77777777" w:rsidR="00BF4171" w:rsidRPr="00FB1184" w:rsidRDefault="00BF4171" w:rsidP="00BF4171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8" w:line="276" w:lineRule="auto"/>
        <w:ind w:right="49"/>
        <w:jc w:val="both"/>
        <w:rPr>
          <w:color w:val="000000"/>
          <w:sz w:val="24"/>
          <w:szCs w:val="24"/>
        </w:rPr>
      </w:pPr>
    </w:p>
    <w:p w14:paraId="5B472749" w14:textId="1E13ABB2" w:rsidR="00BF4171" w:rsidRPr="00770CBD" w:rsidRDefault="00BF4171" w:rsidP="00770C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2"/>
          <w:tab w:val="left" w:pos="8789"/>
        </w:tabs>
        <w:spacing w:line="276" w:lineRule="auto"/>
        <w:ind w:right="49"/>
        <w:jc w:val="both"/>
        <w:rPr>
          <w:b/>
          <w:color w:val="000000"/>
          <w:sz w:val="24"/>
          <w:szCs w:val="24"/>
        </w:rPr>
      </w:pPr>
      <w:r w:rsidRPr="00FB1184">
        <w:rPr>
          <w:b/>
          <w:color w:val="000000"/>
          <w:sz w:val="24"/>
          <w:szCs w:val="24"/>
        </w:rPr>
        <w:t>En caso de no recibir el acuso en dos días</w:t>
      </w:r>
      <w:r w:rsidRPr="00FB1184">
        <w:rPr>
          <w:color w:val="000000"/>
          <w:sz w:val="24"/>
          <w:szCs w:val="24"/>
        </w:rPr>
        <w:t>, reenviar correo a</w:t>
      </w:r>
      <w:r w:rsidR="00770CBD">
        <w:rPr>
          <w:color w:val="000000"/>
          <w:sz w:val="24"/>
          <w:szCs w:val="24"/>
        </w:rPr>
        <w:t xml:space="preserve"> </w:t>
      </w:r>
      <w:hyperlink r:id="rId10" w:history="1">
        <w:r w:rsidR="00E43754" w:rsidRPr="00B1166D">
          <w:rPr>
            <w:rStyle w:val="Hipervnculo"/>
            <w:sz w:val="24"/>
            <w:szCs w:val="24"/>
          </w:rPr>
          <w:t xml:space="preserve">adaptacion.material@usach.cl </w:t>
        </w:r>
      </w:hyperlink>
      <w:r w:rsidRPr="00770CBD">
        <w:rPr>
          <w:color w:val="000000"/>
          <w:sz w:val="24"/>
          <w:szCs w:val="24"/>
        </w:rPr>
        <w:t xml:space="preserve"> y a </w:t>
      </w:r>
      <w:hyperlink r:id="rId11" w:history="1">
        <w:r w:rsidR="0080414E" w:rsidRPr="00A82847">
          <w:rPr>
            <w:rStyle w:val="Hipervnculo"/>
            <w:sz w:val="24"/>
            <w:szCs w:val="24"/>
          </w:rPr>
          <w:t>area.inclusion@usach.cl,</w:t>
        </w:r>
      </w:hyperlink>
      <w:r w:rsidRPr="00770CBD">
        <w:rPr>
          <w:color w:val="000000"/>
          <w:sz w:val="24"/>
          <w:szCs w:val="24"/>
        </w:rPr>
        <w:t xml:space="preserve"> indicando en el asunto del correo: "reenvío material + carrera", por ejemplo: </w:t>
      </w:r>
      <w:r w:rsidR="00770CBD" w:rsidRPr="00770CBD">
        <w:rPr>
          <w:b/>
          <w:color w:val="000000"/>
          <w:sz w:val="24"/>
          <w:szCs w:val="24"/>
        </w:rPr>
        <w:t>reenvío material terapia ocupacional.</w:t>
      </w:r>
    </w:p>
    <w:p w14:paraId="53BB08D7" w14:textId="77777777" w:rsidR="00BF4171" w:rsidRPr="00FB1184" w:rsidRDefault="00BF4171" w:rsidP="00BF4171">
      <w:pPr>
        <w:tabs>
          <w:tab w:val="left" w:pos="1582"/>
          <w:tab w:val="left" w:pos="8789"/>
        </w:tabs>
        <w:spacing w:line="276" w:lineRule="auto"/>
        <w:ind w:right="49"/>
        <w:jc w:val="both"/>
        <w:rPr>
          <w:b/>
          <w:sz w:val="24"/>
          <w:szCs w:val="24"/>
        </w:rPr>
      </w:pPr>
    </w:p>
    <w:p w14:paraId="494F1179" w14:textId="59A2C3D6" w:rsidR="00BF4171" w:rsidRPr="00770CBD" w:rsidRDefault="00BF4171" w:rsidP="00770CBD">
      <w:pPr>
        <w:pStyle w:val="Ttulo1"/>
        <w:numPr>
          <w:ilvl w:val="0"/>
          <w:numId w:val="2"/>
        </w:numPr>
        <w:rPr>
          <w:sz w:val="24"/>
          <w:szCs w:val="24"/>
        </w:rPr>
      </w:pPr>
      <w:r w:rsidRPr="00770CBD">
        <w:rPr>
          <w:sz w:val="24"/>
          <w:szCs w:val="24"/>
        </w:rPr>
        <w:t>Reenvío:</w:t>
      </w:r>
    </w:p>
    <w:p w14:paraId="795E21F9" w14:textId="3BCA4FF3" w:rsidR="00BF4171" w:rsidRPr="00770CBD" w:rsidRDefault="00BF4171" w:rsidP="00770CBD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2"/>
          <w:tab w:val="left" w:pos="8789"/>
        </w:tabs>
        <w:spacing w:line="276" w:lineRule="auto"/>
        <w:ind w:right="49"/>
        <w:jc w:val="both"/>
        <w:rPr>
          <w:b/>
          <w:bCs/>
          <w:color w:val="000000"/>
          <w:sz w:val="24"/>
          <w:szCs w:val="24"/>
        </w:rPr>
      </w:pPr>
      <w:r w:rsidRPr="00770CBD">
        <w:rPr>
          <w:color w:val="000000"/>
          <w:sz w:val="24"/>
          <w:szCs w:val="24"/>
        </w:rPr>
        <w:t xml:space="preserve">Desde el Servicio de Adaptación de Material se enviará el documento al o la docente, </w:t>
      </w:r>
      <w:r w:rsidRPr="00770CBD">
        <w:rPr>
          <w:b/>
          <w:bCs/>
          <w:color w:val="000000"/>
          <w:sz w:val="24"/>
          <w:szCs w:val="24"/>
          <w:highlight w:val="yellow"/>
        </w:rPr>
        <w:t>siendo de su responsabilidad acusar recibo de la recepción de este.</w:t>
      </w:r>
    </w:p>
    <w:p w14:paraId="7F71BF9A" w14:textId="77777777" w:rsidR="00770CBD" w:rsidRPr="00770CBD" w:rsidRDefault="00BF4171" w:rsidP="00770CBD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2"/>
          <w:tab w:val="left" w:pos="8789"/>
        </w:tabs>
        <w:spacing w:line="276" w:lineRule="auto"/>
        <w:ind w:right="49"/>
        <w:jc w:val="both"/>
        <w:rPr>
          <w:b/>
          <w:color w:val="000000"/>
          <w:sz w:val="24"/>
          <w:szCs w:val="24"/>
        </w:rPr>
      </w:pPr>
      <w:r w:rsidRPr="00770CBD">
        <w:rPr>
          <w:color w:val="000000"/>
          <w:sz w:val="24"/>
          <w:szCs w:val="24"/>
        </w:rPr>
        <w:t xml:space="preserve">El o la Docente debe hacer envío del material de estudio </w:t>
      </w:r>
      <w:proofErr w:type="gramStart"/>
      <w:r w:rsidRPr="00770CBD">
        <w:rPr>
          <w:color w:val="000000"/>
          <w:sz w:val="24"/>
          <w:szCs w:val="24"/>
        </w:rPr>
        <w:t xml:space="preserve">a </w:t>
      </w:r>
      <w:proofErr w:type="spellStart"/>
      <w:r w:rsidRPr="00770CBD">
        <w:rPr>
          <w:color w:val="000000"/>
          <w:sz w:val="24"/>
          <w:szCs w:val="24"/>
        </w:rPr>
        <w:t>el</w:t>
      </w:r>
      <w:proofErr w:type="spellEnd"/>
      <w:r w:rsidRPr="00770CBD">
        <w:rPr>
          <w:color w:val="000000"/>
          <w:sz w:val="24"/>
          <w:szCs w:val="24"/>
        </w:rPr>
        <w:t>/la estudiante</w:t>
      </w:r>
      <w:proofErr w:type="gramEnd"/>
      <w:r w:rsidRPr="00770CBD">
        <w:rPr>
          <w:color w:val="000000"/>
          <w:sz w:val="24"/>
          <w:szCs w:val="24"/>
        </w:rPr>
        <w:t xml:space="preserve"> junto con el resto del grupo curso.</w:t>
      </w:r>
    </w:p>
    <w:p w14:paraId="2B4A578D" w14:textId="5BD11725" w:rsidR="00BF4171" w:rsidRPr="00BA7B1C" w:rsidRDefault="00BF4171" w:rsidP="00770CBD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1582"/>
          <w:tab w:val="left" w:pos="8789"/>
        </w:tabs>
        <w:spacing w:line="276" w:lineRule="auto"/>
        <w:ind w:left="1582" w:right="49"/>
        <w:jc w:val="both"/>
        <w:rPr>
          <w:b/>
          <w:color w:val="262626" w:themeColor="text1" w:themeTint="D9"/>
          <w:sz w:val="24"/>
          <w:szCs w:val="24"/>
        </w:rPr>
      </w:pPr>
      <w:r w:rsidRPr="00770CBD">
        <w:rPr>
          <w:color w:val="000000"/>
          <w:sz w:val="24"/>
          <w:szCs w:val="24"/>
        </w:rPr>
        <w:tab/>
        <w:t xml:space="preserve"> </w:t>
      </w:r>
      <w:r w:rsidRPr="00770CBD">
        <w:rPr>
          <w:b/>
          <w:color w:val="000000"/>
          <w:sz w:val="24"/>
          <w:szCs w:val="24"/>
        </w:rPr>
        <w:br/>
      </w:r>
    </w:p>
    <w:p w14:paraId="5E0D8D12" w14:textId="507BE8E2" w:rsidR="00BF4171" w:rsidRPr="00BA7B1C" w:rsidRDefault="00BF4171" w:rsidP="00BA7B1C">
      <w:pPr>
        <w:tabs>
          <w:tab w:val="left" w:pos="1582"/>
          <w:tab w:val="left" w:pos="8789"/>
        </w:tabs>
        <w:spacing w:line="276" w:lineRule="auto"/>
        <w:ind w:left="708" w:right="49"/>
        <w:jc w:val="both"/>
        <w:rPr>
          <w:bCs/>
          <w:color w:val="262626" w:themeColor="text1" w:themeTint="D9"/>
          <w:sz w:val="24"/>
          <w:szCs w:val="24"/>
        </w:rPr>
      </w:pPr>
      <w:r w:rsidRPr="00BA7B1C">
        <w:rPr>
          <w:bCs/>
          <w:color w:val="262626" w:themeColor="text1" w:themeTint="D9"/>
          <w:sz w:val="24"/>
          <w:szCs w:val="24"/>
        </w:rPr>
        <w:t>Le recordamos que el Servicio de Adaptación de Material</w:t>
      </w:r>
      <w:r w:rsidRPr="00BA7B1C">
        <w:rPr>
          <w:b/>
          <w:color w:val="262626" w:themeColor="text1" w:themeTint="D9"/>
          <w:sz w:val="24"/>
          <w:szCs w:val="24"/>
        </w:rPr>
        <w:t xml:space="preserve"> es un apoyo para la actividad docente,</w:t>
      </w:r>
      <w:r w:rsidRPr="00BA7B1C">
        <w:rPr>
          <w:bCs/>
          <w:color w:val="262626" w:themeColor="text1" w:themeTint="D9"/>
          <w:sz w:val="24"/>
          <w:szCs w:val="24"/>
        </w:rPr>
        <w:t xml:space="preserve"> por lo cual como profesor/a, debe realizar la </w:t>
      </w:r>
      <w:r w:rsidRPr="00BA7B1C">
        <w:rPr>
          <w:b/>
          <w:color w:val="262626" w:themeColor="text1" w:themeTint="D9"/>
          <w:sz w:val="24"/>
          <w:szCs w:val="24"/>
        </w:rPr>
        <w:t>revisión final del material enviado</w:t>
      </w:r>
      <w:r w:rsidRPr="00BA7B1C">
        <w:rPr>
          <w:bCs/>
          <w:color w:val="262626" w:themeColor="text1" w:themeTint="D9"/>
          <w:sz w:val="24"/>
          <w:szCs w:val="24"/>
        </w:rPr>
        <w:t xml:space="preserve"> con </w:t>
      </w:r>
      <w:r w:rsidR="00BA7B1C" w:rsidRPr="00BA7B1C">
        <w:rPr>
          <w:bCs/>
          <w:color w:val="262626" w:themeColor="text1" w:themeTint="D9"/>
          <w:sz w:val="24"/>
          <w:szCs w:val="24"/>
        </w:rPr>
        <w:t>foco en l</w:t>
      </w:r>
      <w:r w:rsidRPr="00BA7B1C">
        <w:rPr>
          <w:bCs/>
          <w:color w:val="262626" w:themeColor="text1" w:themeTint="D9"/>
          <w:sz w:val="24"/>
          <w:szCs w:val="24"/>
        </w:rPr>
        <w:t xml:space="preserve">a descripción de imágenes, </w:t>
      </w:r>
      <w:r w:rsidR="00BA7B1C" w:rsidRPr="00BA7B1C">
        <w:rPr>
          <w:bCs/>
          <w:color w:val="262626" w:themeColor="text1" w:themeTint="D9"/>
          <w:sz w:val="24"/>
          <w:szCs w:val="24"/>
        </w:rPr>
        <w:t>la cual debe estar</w:t>
      </w:r>
      <w:r w:rsidRPr="00BA7B1C">
        <w:rPr>
          <w:bCs/>
          <w:color w:val="262626" w:themeColor="text1" w:themeTint="D9"/>
          <w:sz w:val="24"/>
          <w:szCs w:val="24"/>
        </w:rPr>
        <w:t xml:space="preserve"> acorde </w:t>
      </w:r>
      <w:r w:rsidRPr="00BA7B1C">
        <w:rPr>
          <w:b/>
          <w:color w:val="262626" w:themeColor="text1" w:themeTint="D9"/>
          <w:sz w:val="24"/>
          <w:szCs w:val="24"/>
        </w:rPr>
        <w:t>con el objetivo de exposición de estas</w:t>
      </w:r>
      <w:r w:rsidRPr="00BA7B1C">
        <w:rPr>
          <w:bCs/>
          <w:color w:val="262626" w:themeColor="text1" w:themeTint="D9"/>
          <w:sz w:val="24"/>
          <w:szCs w:val="24"/>
        </w:rPr>
        <w:t>, pudiendo realizar observaciones para generar los cambios en la versión final.</w:t>
      </w:r>
    </w:p>
    <w:p w14:paraId="48E9C501" w14:textId="77777777" w:rsidR="00BF4171" w:rsidRPr="00FB1184" w:rsidRDefault="00BF4171" w:rsidP="00BF4171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276" w:lineRule="auto"/>
        <w:ind w:right="49"/>
        <w:jc w:val="both"/>
        <w:rPr>
          <w:b/>
          <w:color w:val="000000"/>
          <w:sz w:val="24"/>
          <w:szCs w:val="24"/>
        </w:rPr>
      </w:pPr>
    </w:p>
    <w:p w14:paraId="4B378C8E" w14:textId="77777777" w:rsidR="00BF4171" w:rsidRPr="00FB1184" w:rsidRDefault="00BF4171" w:rsidP="00BF4171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4" w:line="276" w:lineRule="auto"/>
        <w:ind w:right="49"/>
        <w:jc w:val="both"/>
        <w:rPr>
          <w:b/>
          <w:color w:val="000000"/>
          <w:sz w:val="24"/>
          <w:szCs w:val="24"/>
        </w:rPr>
      </w:pPr>
    </w:p>
    <w:p w14:paraId="2D181195" w14:textId="113EAB95" w:rsidR="00BF4171" w:rsidRPr="00FB1184" w:rsidRDefault="00BF4171" w:rsidP="00E225A8">
      <w:pPr>
        <w:pStyle w:val="Ttulo1"/>
        <w:numPr>
          <w:ilvl w:val="0"/>
          <w:numId w:val="2"/>
        </w:numPr>
        <w:rPr>
          <w:sz w:val="24"/>
          <w:szCs w:val="24"/>
        </w:rPr>
      </w:pPr>
      <w:r w:rsidRPr="00FB1184">
        <w:rPr>
          <w:sz w:val="24"/>
          <w:szCs w:val="24"/>
        </w:rPr>
        <w:t>En caso no enviar el material de estudio:</w:t>
      </w:r>
    </w:p>
    <w:p w14:paraId="0F674D7C" w14:textId="4E9A456C" w:rsidR="00BF4171" w:rsidRPr="00E225A8" w:rsidRDefault="00BF4171" w:rsidP="00E225A8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178" w:line="276" w:lineRule="auto"/>
        <w:ind w:right="49"/>
        <w:jc w:val="both"/>
        <w:rPr>
          <w:sz w:val="24"/>
          <w:szCs w:val="24"/>
        </w:rPr>
      </w:pPr>
      <w:r w:rsidRPr="00E225A8">
        <w:rPr>
          <w:color w:val="000000"/>
          <w:sz w:val="24"/>
          <w:szCs w:val="24"/>
        </w:rPr>
        <w:t xml:space="preserve">El/la estudiante debe </w:t>
      </w:r>
      <w:r w:rsidR="00E225A8">
        <w:rPr>
          <w:color w:val="000000"/>
          <w:sz w:val="24"/>
          <w:szCs w:val="24"/>
        </w:rPr>
        <w:t>dar aviso</w:t>
      </w:r>
      <w:r w:rsidRPr="00E225A8">
        <w:rPr>
          <w:color w:val="000000"/>
          <w:sz w:val="24"/>
          <w:szCs w:val="24"/>
        </w:rPr>
        <w:t xml:space="preserve"> mediante correo electrónico la alerta de esta situación:</w:t>
      </w:r>
    </w:p>
    <w:p w14:paraId="0914450C" w14:textId="77777777" w:rsidR="00BF4171" w:rsidRPr="00FB1184" w:rsidRDefault="00BF4171" w:rsidP="00BF4171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2" w:line="276" w:lineRule="auto"/>
        <w:ind w:right="49"/>
        <w:jc w:val="both"/>
        <w:rPr>
          <w:color w:val="000000"/>
          <w:sz w:val="24"/>
          <w:szCs w:val="24"/>
        </w:rPr>
      </w:pPr>
    </w:p>
    <w:p w14:paraId="69A99D45" w14:textId="264E37AB" w:rsidR="00BF4171" w:rsidRPr="00FB1184" w:rsidRDefault="00BF4171" w:rsidP="00E225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8789"/>
        </w:tabs>
        <w:spacing w:line="276" w:lineRule="auto"/>
        <w:ind w:left="1985" w:right="49"/>
        <w:jc w:val="both"/>
        <w:rPr>
          <w:color w:val="000000"/>
          <w:sz w:val="24"/>
          <w:szCs w:val="24"/>
        </w:rPr>
      </w:pPr>
      <w:r w:rsidRPr="00FB1184">
        <w:rPr>
          <w:color w:val="000000"/>
          <w:sz w:val="24"/>
          <w:szCs w:val="24"/>
        </w:rPr>
        <w:t xml:space="preserve">El/la estudiante </w:t>
      </w:r>
      <w:r w:rsidR="00E225A8" w:rsidRPr="00FB1184">
        <w:rPr>
          <w:b/>
          <w:color w:val="000000"/>
          <w:sz w:val="24"/>
          <w:szCs w:val="24"/>
        </w:rPr>
        <w:t xml:space="preserve">debe </w:t>
      </w:r>
      <w:r w:rsidRPr="00FB1184">
        <w:rPr>
          <w:color w:val="000000"/>
          <w:sz w:val="24"/>
          <w:szCs w:val="24"/>
        </w:rPr>
        <w:t xml:space="preserve">enviar un correo indicando que es necesario </w:t>
      </w:r>
      <w:r w:rsidR="00E225A8">
        <w:rPr>
          <w:color w:val="000000"/>
          <w:sz w:val="24"/>
          <w:szCs w:val="24"/>
        </w:rPr>
        <w:t>remitir</w:t>
      </w:r>
      <w:r w:rsidRPr="00FB1184">
        <w:rPr>
          <w:color w:val="000000"/>
          <w:sz w:val="24"/>
          <w:szCs w:val="24"/>
        </w:rPr>
        <w:t xml:space="preserve"> el material de estudio al Departamento de Formación Integral e Inclusión </w:t>
      </w:r>
      <w:r w:rsidR="00E225A8" w:rsidRPr="00FB1184">
        <w:rPr>
          <w:b/>
          <w:color w:val="000000"/>
          <w:sz w:val="24"/>
          <w:szCs w:val="24"/>
        </w:rPr>
        <w:t>adjunta</w:t>
      </w:r>
      <w:r w:rsidR="00E225A8">
        <w:rPr>
          <w:b/>
          <w:color w:val="000000"/>
          <w:sz w:val="24"/>
          <w:szCs w:val="24"/>
        </w:rPr>
        <w:t>r</w:t>
      </w:r>
      <w:r w:rsidR="00E225A8" w:rsidRPr="00FB1184">
        <w:rPr>
          <w:b/>
          <w:color w:val="000000"/>
          <w:sz w:val="24"/>
          <w:szCs w:val="24"/>
        </w:rPr>
        <w:t xml:space="preserve"> su carta de orientación</w:t>
      </w:r>
      <w:r w:rsidRPr="00FB1184">
        <w:rPr>
          <w:color w:val="000000"/>
          <w:sz w:val="24"/>
          <w:szCs w:val="24"/>
        </w:rPr>
        <w:t>. Este correo debe ser enviado con copia a la jefatura de carrera, al profesor o profesora.</w:t>
      </w:r>
      <w:r w:rsidRPr="00FB1184">
        <w:rPr>
          <w:color w:val="000000"/>
          <w:sz w:val="24"/>
          <w:szCs w:val="24"/>
        </w:rPr>
        <w:tab/>
      </w:r>
      <w:r w:rsidRPr="00FB1184">
        <w:rPr>
          <w:color w:val="000000"/>
          <w:sz w:val="24"/>
          <w:szCs w:val="24"/>
        </w:rPr>
        <w:br/>
      </w:r>
    </w:p>
    <w:p w14:paraId="095F295C" w14:textId="1677E1C6" w:rsidR="00E225A8" w:rsidRDefault="00E225A8" w:rsidP="00E225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8789"/>
        </w:tabs>
        <w:spacing w:line="276" w:lineRule="auto"/>
        <w:ind w:left="1985" w:right="4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no existe</w:t>
      </w:r>
      <w:r w:rsidR="00BF4171" w:rsidRPr="00FB1184">
        <w:rPr>
          <w:color w:val="000000"/>
          <w:sz w:val="24"/>
          <w:szCs w:val="24"/>
        </w:rPr>
        <w:t xml:space="preserve"> respuesta en un </w:t>
      </w:r>
      <w:r w:rsidR="00BF4171" w:rsidRPr="003033D6">
        <w:rPr>
          <w:b/>
          <w:color w:val="000000"/>
          <w:sz w:val="24"/>
          <w:szCs w:val="24"/>
          <w:highlight w:val="yellow"/>
        </w:rPr>
        <w:t>plazo mayor a 48 horas</w:t>
      </w:r>
      <w:r w:rsidR="00BF4171" w:rsidRPr="00FB1184">
        <w:rPr>
          <w:color w:val="000000"/>
          <w:sz w:val="24"/>
          <w:szCs w:val="24"/>
        </w:rPr>
        <w:t xml:space="preserve">, el/la estudiante </w:t>
      </w:r>
      <w:r w:rsidRPr="00FB1184">
        <w:rPr>
          <w:b/>
          <w:color w:val="000000"/>
          <w:sz w:val="24"/>
          <w:szCs w:val="24"/>
        </w:rPr>
        <w:t xml:space="preserve">debe </w:t>
      </w:r>
      <w:r w:rsidR="00BF4171" w:rsidRPr="00FB1184">
        <w:rPr>
          <w:color w:val="000000"/>
          <w:sz w:val="24"/>
          <w:szCs w:val="24"/>
        </w:rPr>
        <w:t>enviar un correo</w:t>
      </w:r>
      <w:r>
        <w:rPr>
          <w:color w:val="000000"/>
          <w:sz w:val="24"/>
          <w:szCs w:val="24"/>
        </w:rPr>
        <w:t xml:space="preserve"> con copia </w:t>
      </w:r>
      <w:r w:rsidRPr="00E225A8">
        <w:rPr>
          <w:color w:val="000000"/>
          <w:sz w:val="24"/>
          <w:szCs w:val="24"/>
        </w:rPr>
        <w:t>a la jefatura de carrera, al profesor o profesora y a la contraparte académica del Departamento de Formación Integral e Inclusión</w:t>
      </w:r>
      <w:r>
        <w:rPr>
          <w:color w:val="000000"/>
          <w:sz w:val="24"/>
          <w:szCs w:val="24"/>
        </w:rPr>
        <w:t>,</w:t>
      </w:r>
      <w:r w:rsidR="00BF4171" w:rsidRPr="00FB1184">
        <w:rPr>
          <w:color w:val="000000"/>
          <w:sz w:val="24"/>
          <w:szCs w:val="24"/>
        </w:rPr>
        <w:t xml:space="preserve"> indicando que el envío no ha sido coordinado. Este correo debe indicar </w:t>
      </w:r>
    </w:p>
    <w:p w14:paraId="22257816" w14:textId="77777777" w:rsidR="00E225A8" w:rsidRPr="00E225A8" w:rsidRDefault="00BF4171" w:rsidP="00E225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8789"/>
        </w:tabs>
        <w:spacing w:line="276" w:lineRule="auto"/>
        <w:ind w:right="49"/>
        <w:jc w:val="both"/>
        <w:rPr>
          <w:bCs/>
          <w:color w:val="000000"/>
          <w:sz w:val="24"/>
          <w:szCs w:val="24"/>
        </w:rPr>
      </w:pPr>
      <w:r w:rsidRPr="00E225A8">
        <w:rPr>
          <w:bCs/>
          <w:color w:val="000000"/>
          <w:sz w:val="24"/>
          <w:szCs w:val="24"/>
        </w:rPr>
        <w:t>nombre del o la docente</w:t>
      </w:r>
    </w:p>
    <w:p w14:paraId="158AA184" w14:textId="77777777" w:rsidR="00E225A8" w:rsidRPr="00E225A8" w:rsidRDefault="00BF4171" w:rsidP="00E225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8789"/>
        </w:tabs>
        <w:spacing w:line="276" w:lineRule="auto"/>
        <w:ind w:right="49"/>
        <w:jc w:val="both"/>
        <w:rPr>
          <w:bCs/>
          <w:color w:val="000000"/>
          <w:sz w:val="24"/>
          <w:szCs w:val="24"/>
        </w:rPr>
      </w:pPr>
      <w:r w:rsidRPr="00E225A8">
        <w:rPr>
          <w:bCs/>
          <w:color w:val="000000"/>
          <w:sz w:val="24"/>
          <w:szCs w:val="24"/>
        </w:rPr>
        <w:t>nombre de la asignatura</w:t>
      </w:r>
    </w:p>
    <w:p w14:paraId="79BABD40" w14:textId="77777777" w:rsidR="00E225A8" w:rsidRPr="00E225A8" w:rsidRDefault="00BF4171" w:rsidP="00E225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8789"/>
        </w:tabs>
        <w:spacing w:line="276" w:lineRule="auto"/>
        <w:ind w:right="49"/>
        <w:jc w:val="both"/>
        <w:rPr>
          <w:bCs/>
          <w:color w:val="000000"/>
          <w:sz w:val="24"/>
          <w:szCs w:val="24"/>
        </w:rPr>
      </w:pPr>
      <w:r w:rsidRPr="00E225A8">
        <w:rPr>
          <w:bCs/>
          <w:color w:val="000000"/>
          <w:sz w:val="24"/>
          <w:szCs w:val="24"/>
        </w:rPr>
        <w:t>año de la asignatura</w:t>
      </w:r>
    </w:p>
    <w:p w14:paraId="01E64A32" w14:textId="60015B58" w:rsidR="00E225A8" w:rsidRDefault="00BF4171" w:rsidP="00E225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8789"/>
        </w:tabs>
        <w:spacing w:line="276" w:lineRule="auto"/>
        <w:ind w:right="49"/>
        <w:jc w:val="both"/>
        <w:rPr>
          <w:bCs/>
          <w:color w:val="000000"/>
          <w:sz w:val="24"/>
          <w:szCs w:val="24"/>
        </w:rPr>
      </w:pPr>
      <w:r w:rsidRPr="00E225A8">
        <w:rPr>
          <w:bCs/>
          <w:color w:val="000000"/>
          <w:sz w:val="24"/>
          <w:szCs w:val="24"/>
        </w:rPr>
        <w:t>materia de la evaluación</w:t>
      </w:r>
    </w:p>
    <w:p w14:paraId="2F1A32F6" w14:textId="77777777" w:rsidR="00E225A8" w:rsidRPr="00E225A8" w:rsidRDefault="00E225A8" w:rsidP="00E225A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8789"/>
        </w:tabs>
        <w:spacing w:line="276" w:lineRule="auto"/>
        <w:ind w:left="3620" w:right="49"/>
        <w:jc w:val="both"/>
        <w:rPr>
          <w:bCs/>
          <w:color w:val="000000"/>
          <w:sz w:val="24"/>
          <w:szCs w:val="24"/>
        </w:rPr>
      </w:pPr>
    </w:p>
    <w:p w14:paraId="3B37ECBF" w14:textId="402F5ACF" w:rsidR="00BF4171" w:rsidRPr="00FB1184" w:rsidRDefault="00BF4171" w:rsidP="00E225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left" w:pos="8789"/>
        </w:tabs>
        <w:spacing w:line="276" w:lineRule="auto"/>
        <w:ind w:left="1985" w:right="49"/>
        <w:jc w:val="both"/>
        <w:rPr>
          <w:color w:val="000000"/>
          <w:sz w:val="24"/>
          <w:szCs w:val="24"/>
        </w:rPr>
      </w:pPr>
      <w:r w:rsidRPr="00FB1184">
        <w:rPr>
          <w:color w:val="000000"/>
          <w:sz w:val="24"/>
          <w:szCs w:val="24"/>
        </w:rPr>
        <w:t xml:space="preserve">Con respecto a los derechos de autor/a, el </w:t>
      </w:r>
      <w:hyperlink r:id="rId12" w:history="1">
        <w:r w:rsidRPr="006E7AC9">
          <w:rPr>
            <w:rStyle w:val="Hipervnculo"/>
            <w:sz w:val="24"/>
            <w:szCs w:val="24"/>
          </w:rPr>
          <w:t>Tratado de Marrakech</w:t>
        </w:r>
      </w:hyperlink>
      <w:r w:rsidRPr="00FB1184">
        <w:rPr>
          <w:color w:val="000000"/>
          <w:sz w:val="24"/>
          <w:szCs w:val="24"/>
        </w:rPr>
        <w:t xml:space="preserve">, </w:t>
      </w:r>
      <w:r w:rsidRPr="00FB1184">
        <w:rPr>
          <w:b/>
          <w:color w:val="000000"/>
          <w:sz w:val="24"/>
          <w:szCs w:val="24"/>
        </w:rPr>
        <w:t>posibilita la creación de versiones accesibles de obras protegidas, para personas en situación de discapacidad visual, o con dificultades para acceder al texto impreso</w:t>
      </w:r>
      <w:r w:rsidRPr="00FB1184">
        <w:rPr>
          <w:color w:val="000000"/>
          <w:sz w:val="24"/>
          <w:szCs w:val="24"/>
        </w:rPr>
        <w:t>. Este instrumento establece normas para los países que han ratificado el tratado para que implementen excepciones en sus legislaciones locales. Chile se adhiere a este tratado en 28 de junio de 2003.</w:t>
      </w:r>
    </w:p>
    <w:p w14:paraId="6B824170" w14:textId="77777777" w:rsidR="00BF4171" w:rsidRPr="00FB1184" w:rsidRDefault="00BF4171" w:rsidP="00BF4171">
      <w:pPr>
        <w:tabs>
          <w:tab w:val="left" w:pos="822"/>
          <w:tab w:val="left" w:pos="8789"/>
        </w:tabs>
        <w:spacing w:before="1" w:line="276" w:lineRule="auto"/>
        <w:ind w:right="49"/>
        <w:jc w:val="both"/>
        <w:rPr>
          <w:sz w:val="24"/>
          <w:szCs w:val="24"/>
        </w:rPr>
      </w:pPr>
    </w:p>
    <w:p w14:paraId="7F154EA9" w14:textId="77777777" w:rsidR="00BF4171" w:rsidRPr="00FB1184" w:rsidRDefault="00BF4171" w:rsidP="003033D6">
      <w:pPr>
        <w:tabs>
          <w:tab w:val="left" w:pos="862"/>
          <w:tab w:val="left" w:pos="8789"/>
        </w:tabs>
        <w:spacing w:line="276" w:lineRule="auto"/>
        <w:ind w:left="1416" w:right="49"/>
        <w:jc w:val="both"/>
        <w:rPr>
          <w:sz w:val="24"/>
          <w:szCs w:val="24"/>
        </w:rPr>
      </w:pPr>
      <w:r w:rsidRPr="00FB1184">
        <w:rPr>
          <w:sz w:val="24"/>
          <w:szCs w:val="24"/>
        </w:rPr>
        <w:t xml:space="preserve">Es necesario aclarar que en las evaluaciones de tipo sumativas en las cuales tiene incidencia el material de estudio, y este no se encuentra adaptado, el/la estudiante puede </w:t>
      </w:r>
      <w:r w:rsidRPr="00FB1184">
        <w:rPr>
          <w:b/>
          <w:sz w:val="24"/>
          <w:szCs w:val="24"/>
        </w:rPr>
        <w:t xml:space="preserve">negarse </w:t>
      </w:r>
      <w:r w:rsidRPr="00FB1184">
        <w:rPr>
          <w:sz w:val="24"/>
          <w:szCs w:val="24"/>
        </w:rPr>
        <w:t>a realizarlas, al igual que al momento de contar con menos tiempo de lectura de estos, con respecto a su grupo curso o novel académico.</w:t>
      </w:r>
    </w:p>
    <w:p w14:paraId="6F7795AA" w14:textId="77777777" w:rsidR="00BF4171" w:rsidRPr="00FB1184" w:rsidRDefault="00BF4171" w:rsidP="00BF4171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2" w:line="276" w:lineRule="auto"/>
        <w:ind w:right="49"/>
        <w:jc w:val="both"/>
        <w:rPr>
          <w:color w:val="000000"/>
          <w:sz w:val="24"/>
          <w:szCs w:val="24"/>
        </w:rPr>
      </w:pPr>
    </w:p>
    <w:p w14:paraId="40A9C340" w14:textId="4DA72688" w:rsidR="003033D6" w:rsidRPr="003033D6" w:rsidRDefault="003033D6" w:rsidP="003033D6">
      <w:pPr>
        <w:pStyle w:val="Ttulo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3033D6">
        <w:rPr>
          <w:sz w:val="24"/>
          <w:szCs w:val="24"/>
        </w:rPr>
        <w:t>rórroga</w:t>
      </w:r>
      <w:r w:rsidR="00BF4171" w:rsidRPr="003033D6">
        <w:rPr>
          <w:sz w:val="24"/>
          <w:szCs w:val="24"/>
        </w:rPr>
        <w:t xml:space="preserve"> </w:t>
      </w:r>
    </w:p>
    <w:p w14:paraId="59B586BA" w14:textId="1CE536B1" w:rsidR="00BF4171" w:rsidRPr="003033D6" w:rsidRDefault="003033D6" w:rsidP="003033D6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276" w:lineRule="auto"/>
        <w:ind w:left="862" w:right="49"/>
        <w:jc w:val="both"/>
        <w:rPr>
          <w:sz w:val="24"/>
          <w:szCs w:val="24"/>
        </w:rPr>
      </w:pPr>
      <w:r w:rsidRPr="003033D6">
        <w:rPr>
          <w:sz w:val="24"/>
          <w:szCs w:val="24"/>
        </w:rPr>
        <w:t xml:space="preserve">En caso de existir una prórroga </w:t>
      </w:r>
      <w:r w:rsidR="00BF4171" w:rsidRPr="003033D6">
        <w:rPr>
          <w:color w:val="000000"/>
          <w:sz w:val="24"/>
          <w:szCs w:val="24"/>
        </w:rPr>
        <w:t xml:space="preserve">en la evaluación por los motivos expuestos anteriormente, se deben seguir los siguientes pasos: </w:t>
      </w:r>
    </w:p>
    <w:p w14:paraId="23FE8409" w14:textId="77777777" w:rsidR="00BF4171" w:rsidRPr="00FB1184" w:rsidRDefault="00BF4171" w:rsidP="00BF4171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2" w:line="276" w:lineRule="auto"/>
        <w:ind w:right="49"/>
        <w:jc w:val="both"/>
        <w:rPr>
          <w:color w:val="000000"/>
          <w:sz w:val="24"/>
          <w:szCs w:val="24"/>
        </w:rPr>
      </w:pPr>
    </w:p>
    <w:p w14:paraId="761C0769" w14:textId="18EFF6FF" w:rsidR="00BF4171" w:rsidRPr="00FB1184" w:rsidRDefault="00BF4171" w:rsidP="003033D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left" w:pos="8789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 w:rsidRPr="00FB1184">
        <w:rPr>
          <w:color w:val="000000"/>
          <w:sz w:val="24"/>
          <w:szCs w:val="24"/>
        </w:rPr>
        <w:t xml:space="preserve">El/la estudiante </w:t>
      </w:r>
      <w:r w:rsidR="00616A0B" w:rsidRPr="00FB1184">
        <w:rPr>
          <w:b/>
          <w:color w:val="000000"/>
          <w:sz w:val="24"/>
          <w:szCs w:val="24"/>
        </w:rPr>
        <w:t xml:space="preserve">debe </w:t>
      </w:r>
      <w:r w:rsidRPr="00FB1184">
        <w:rPr>
          <w:color w:val="000000"/>
          <w:sz w:val="24"/>
          <w:szCs w:val="24"/>
        </w:rPr>
        <w:t xml:space="preserve">enviar un correo indicando que es necesario que se calendarice la evaluación </w:t>
      </w:r>
    </w:p>
    <w:p w14:paraId="2C55458D" w14:textId="77777777" w:rsidR="00BF4171" w:rsidRPr="00FB1184" w:rsidRDefault="00BF4171" w:rsidP="00BF4171">
      <w:pPr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left" w:pos="8789"/>
        </w:tabs>
        <w:spacing w:line="276" w:lineRule="auto"/>
        <w:ind w:left="821" w:right="49"/>
        <w:jc w:val="both"/>
        <w:rPr>
          <w:color w:val="000000"/>
          <w:sz w:val="24"/>
          <w:szCs w:val="24"/>
        </w:rPr>
      </w:pPr>
    </w:p>
    <w:p w14:paraId="5E59F62E" w14:textId="563AA533" w:rsidR="00BF4171" w:rsidRPr="00FB1184" w:rsidRDefault="00BF4171" w:rsidP="003033D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left" w:pos="8789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 w:rsidRPr="00FB1184">
        <w:rPr>
          <w:color w:val="000000"/>
          <w:sz w:val="24"/>
          <w:szCs w:val="24"/>
        </w:rPr>
        <w:t xml:space="preserve">Calendarización de la fecha de rendición de la evaluación, debe ser en un horario extraordinario coordinado con el/la estudiante, </w:t>
      </w:r>
      <w:r w:rsidR="00616A0B" w:rsidRPr="00616A0B">
        <w:rPr>
          <w:b/>
          <w:color w:val="000000"/>
          <w:sz w:val="24"/>
          <w:szCs w:val="24"/>
          <w:highlight w:val="yellow"/>
        </w:rPr>
        <w:t xml:space="preserve">con un </w:t>
      </w:r>
      <w:r w:rsidR="00616A0B" w:rsidRPr="00616A0B">
        <w:rPr>
          <w:b/>
          <w:color w:val="000000"/>
          <w:sz w:val="24"/>
          <w:szCs w:val="24"/>
          <w:highlight w:val="yellow"/>
        </w:rPr>
        <w:lastRenderedPageBreak/>
        <w:t>máximo de 5 días hábiles</w:t>
      </w:r>
      <w:r w:rsidRPr="00FB1184">
        <w:rPr>
          <w:b/>
          <w:color w:val="000000"/>
          <w:sz w:val="24"/>
          <w:szCs w:val="24"/>
        </w:rPr>
        <w:t xml:space="preserve"> </w:t>
      </w:r>
      <w:r w:rsidRPr="00FB1184">
        <w:rPr>
          <w:color w:val="000000"/>
          <w:sz w:val="24"/>
          <w:szCs w:val="24"/>
        </w:rPr>
        <w:t>después de la toma de esta al grupo curso.</w:t>
      </w:r>
    </w:p>
    <w:p w14:paraId="3C46393F" w14:textId="77777777" w:rsidR="00BF4171" w:rsidRPr="00FB1184" w:rsidRDefault="00BF4171" w:rsidP="00BF4171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276" w:lineRule="auto"/>
        <w:ind w:left="1170" w:right="49" w:hanging="360"/>
        <w:jc w:val="both"/>
        <w:rPr>
          <w:color w:val="000000"/>
          <w:sz w:val="24"/>
          <w:szCs w:val="24"/>
        </w:rPr>
      </w:pPr>
    </w:p>
    <w:p w14:paraId="2D723E32" w14:textId="6449C611" w:rsidR="00616A0B" w:rsidRDefault="00BF4171" w:rsidP="00BF41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left" w:pos="8789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 w:rsidRPr="00FB1184">
        <w:rPr>
          <w:color w:val="000000"/>
          <w:sz w:val="24"/>
          <w:szCs w:val="24"/>
        </w:rPr>
        <w:t xml:space="preserve">En caso de </w:t>
      </w:r>
      <w:r w:rsidR="00616A0B">
        <w:rPr>
          <w:color w:val="000000"/>
          <w:sz w:val="24"/>
          <w:szCs w:val="24"/>
        </w:rPr>
        <w:t>no realizarse</w:t>
      </w:r>
      <w:r w:rsidRPr="00FB1184">
        <w:rPr>
          <w:color w:val="000000"/>
          <w:sz w:val="24"/>
          <w:szCs w:val="24"/>
        </w:rPr>
        <w:t xml:space="preserve"> la coordinación horaria en </w:t>
      </w:r>
      <w:r w:rsidRPr="00616A0B">
        <w:rPr>
          <w:b/>
          <w:bCs/>
          <w:color w:val="000000"/>
          <w:sz w:val="24"/>
          <w:szCs w:val="24"/>
        </w:rPr>
        <w:t>un periodo mayor a 48 horas</w:t>
      </w:r>
      <w:r w:rsidRPr="00FB1184">
        <w:rPr>
          <w:color w:val="000000"/>
          <w:sz w:val="24"/>
          <w:szCs w:val="24"/>
        </w:rPr>
        <w:t xml:space="preserve">, el/la estudiante </w:t>
      </w:r>
      <w:r w:rsidR="00616A0B" w:rsidRPr="00FB1184">
        <w:rPr>
          <w:b/>
          <w:color w:val="000000"/>
          <w:sz w:val="24"/>
          <w:szCs w:val="24"/>
        </w:rPr>
        <w:t xml:space="preserve">debe </w:t>
      </w:r>
      <w:r w:rsidRPr="00FB1184">
        <w:rPr>
          <w:color w:val="000000"/>
          <w:sz w:val="24"/>
          <w:szCs w:val="24"/>
        </w:rPr>
        <w:t>enviar un correo indicando que no ha sido fijada la fecha para la evaluación</w:t>
      </w:r>
      <w:r w:rsidR="00616A0B">
        <w:rPr>
          <w:color w:val="000000"/>
          <w:sz w:val="24"/>
          <w:szCs w:val="24"/>
        </w:rPr>
        <w:t xml:space="preserve"> con copia al jefe de carrera y al acompañamiento académico del departamento</w:t>
      </w:r>
      <w:r w:rsidRPr="00FB1184">
        <w:rPr>
          <w:color w:val="000000"/>
          <w:sz w:val="24"/>
          <w:szCs w:val="24"/>
        </w:rPr>
        <w:t>. Este correo debe indicar</w:t>
      </w:r>
      <w:r w:rsidR="00616A0B">
        <w:rPr>
          <w:color w:val="000000"/>
          <w:sz w:val="24"/>
          <w:szCs w:val="24"/>
        </w:rPr>
        <w:t>:</w:t>
      </w:r>
    </w:p>
    <w:p w14:paraId="03788819" w14:textId="77777777" w:rsidR="00616A0B" w:rsidRDefault="00616A0B" w:rsidP="00616A0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left" w:pos="8789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="00BF4171" w:rsidRPr="00FB1184">
        <w:rPr>
          <w:color w:val="000000"/>
          <w:sz w:val="24"/>
          <w:szCs w:val="24"/>
        </w:rPr>
        <w:t xml:space="preserve">ombre de él o la docente </w:t>
      </w:r>
    </w:p>
    <w:p w14:paraId="7D9A6A6E" w14:textId="77777777" w:rsidR="00616A0B" w:rsidRDefault="00616A0B" w:rsidP="00616A0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left" w:pos="8789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="00BF4171" w:rsidRPr="00FB1184">
        <w:rPr>
          <w:color w:val="000000"/>
          <w:sz w:val="24"/>
          <w:szCs w:val="24"/>
        </w:rPr>
        <w:t>ombre de la asignatura</w:t>
      </w:r>
    </w:p>
    <w:p w14:paraId="1F7FAD04" w14:textId="77777777" w:rsidR="00616A0B" w:rsidRDefault="00616A0B" w:rsidP="00616A0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left" w:pos="8789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BF4171" w:rsidRPr="00FB1184">
        <w:rPr>
          <w:color w:val="000000"/>
          <w:sz w:val="24"/>
          <w:szCs w:val="24"/>
        </w:rPr>
        <w:t xml:space="preserve">ño de la asignatura </w:t>
      </w:r>
    </w:p>
    <w:p w14:paraId="7E18F585" w14:textId="77777777" w:rsidR="00616A0B" w:rsidRDefault="00616A0B" w:rsidP="00616A0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left" w:pos="8789"/>
        </w:tabs>
        <w:spacing w:line="276" w:lineRule="auto"/>
        <w:ind w:right="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 w:rsidR="00BF4171" w:rsidRPr="00FB1184">
        <w:rPr>
          <w:color w:val="000000"/>
          <w:sz w:val="24"/>
          <w:szCs w:val="24"/>
        </w:rPr>
        <w:t xml:space="preserve">ateria de la evaluación. </w:t>
      </w:r>
    </w:p>
    <w:p w14:paraId="11B9AEE7" w14:textId="77777777" w:rsidR="00616A0B" w:rsidRDefault="00616A0B" w:rsidP="00616A0B">
      <w:pPr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left" w:pos="8789"/>
        </w:tabs>
        <w:spacing w:line="276" w:lineRule="auto"/>
        <w:ind w:left="3346" w:right="49"/>
        <w:jc w:val="both"/>
        <w:rPr>
          <w:color w:val="000000"/>
          <w:sz w:val="24"/>
          <w:szCs w:val="24"/>
        </w:rPr>
      </w:pPr>
    </w:p>
    <w:p w14:paraId="75807CB4" w14:textId="77777777" w:rsidR="00BF4171" w:rsidRPr="00FB1184" w:rsidRDefault="00BF4171" w:rsidP="00BF4171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11" w:line="276" w:lineRule="auto"/>
        <w:ind w:right="49"/>
        <w:jc w:val="both"/>
        <w:rPr>
          <w:color w:val="000000"/>
          <w:sz w:val="24"/>
          <w:szCs w:val="24"/>
        </w:rPr>
      </w:pPr>
    </w:p>
    <w:p w14:paraId="5D3CF003" w14:textId="77777777" w:rsidR="00BF4171" w:rsidRPr="00FB1184" w:rsidRDefault="00BF4171" w:rsidP="00616A0B">
      <w:pPr>
        <w:tabs>
          <w:tab w:val="left" w:pos="862"/>
          <w:tab w:val="left" w:pos="8789"/>
        </w:tabs>
        <w:spacing w:line="276" w:lineRule="auto"/>
        <w:ind w:left="862" w:right="49"/>
        <w:jc w:val="both"/>
        <w:rPr>
          <w:sz w:val="24"/>
          <w:szCs w:val="24"/>
        </w:rPr>
      </w:pPr>
      <w:r w:rsidRPr="00FB1184">
        <w:rPr>
          <w:sz w:val="24"/>
          <w:szCs w:val="24"/>
        </w:rPr>
        <w:t xml:space="preserve">Es necesario aclarar que el/la estudiante </w:t>
      </w:r>
      <w:r w:rsidRPr="00616A0B">
        <w:rPr>
          <w:b/>
          <w:bCs/>
          <w:sz w:val="24"/>
          <w:szCs w:val="24"/>
        </w:rPr>
        <w:t>puede iniciar acciones legales bajo el amparo de la Ley 20.422</w:t>
      </w:r>
      <w:r w:rsidRPr="00FB1184">
        <w:rPr>
          <w:sz w:val="24"/>
          <w:szCs w:val="24"/>
        </w:rPr>
        <w:t xml:space="preserve"> que </w:t>
      </w:r>
      <w:r w:rsidRPr="00FB1184">
        <w:rPr>
          <w:color w:val="212121"/>
          <w:sz w:val="24"/>
          <w:szCs w:val="24"/>
        </w:rPr>
        <w:t>establece normas sobre Igualdad de Oportunidades e Inclusión Social de Personas con Discapacidad</w:t>
      </w:r>
      <w:r w:rsidRPr="00FB1184">
        <w:rPr>
          <w:sz w:val="24"/>
          <w:szCs w:val="24"/>
        </w:rPr>
        <w:t>, ante el incumplimiento de estas orientaciones.</w:t>
      </w:r>
    </w:p>
    <w:p w14:paraId="64EA0D2A" w14:textId="77777777" w:rsidR="0062405D" w:rsidRPr="00FB1184" w:rsidRDefault="0062405D">
      <w:pPr>
        <w:rPr>
          <w:sz w:val="24"/>
          <w:szCs w:val="24"/>
        </w:rPr>
      </w:pPr>
    </w:p>
    <w:sectPr w:rsidR="0062405D" w:rsidRPr="00FB1184" w:rsidSect="00A43B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1FDE" w14:textId="77777777" w:rsidR="00B43C89" w:rsidRDefault="00B43C89" w:rsidP="00A43B3E">
      <w:r>
        <w:separator/>
      </w:r>
    </w:p>
  </w:endnote>
  <w:endnote w:type="continuationSeparator" w:id="0">
    <w:p w14:paraId="2B8DD162" w14:textId="77777777" w:rsidR="00B43C89" w:rsidRDefault="00B43C89" w:rsidP="00A4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E897" w14:textId="77777777" w:rsidR="006A46A3" w:rsidRDefault="006A46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31B2" w14:textId="1F747A15" w:rsidR="00A43B3E" w:rsidRDefault="006A46A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DB35D1" wp14:editId="3EAC833E">
              <wp:simplePos x="0" y="0"/>
              <wp:positionH relativeFrom="column">
                <wp:posOffset>-1080135</wp:posOffset>
              </wp:positionH>
              <wp:positionV relativeFrom="paragraph">
                <wp:posOffset>10367645</wp:posOffset>
              </wp:positionV>
              <wp:extent cx="7840301" cy="153909"/>
              <wp:effectExtent l="0" t="0" r="8890" b="11430"/>
              <wp:wrapNone/>
              <wp:docPr id="864728625" name="Rectángulo 8647286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0301" cy="153909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 w="1270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93AA71" id="Rectángulo 864728625" o:spid="_x0000_s1026" style="position:absolute;margin-left:-85.05pt;margin-top:816.35pt;width:617.35pt;height:12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" fillcolor="#ed7d31" strokecolor="#ed7d31" strokeweight="1pt"/>
          </w:pict>
        </mc:Fallback>
      </mc:AlternateContent>
    </w:r>
    <w:r>
      <w:rPr>
        <w:noProof/>
      </w:rPr>
      <w:drawing>
        <wp:anchor distT="0" distB="0" distL="0" distR="0" simplePos="0" relativeHeight="251668480" behindDoc="1" locked="0" layoutInCell="1" allowOverlap="1" wp14:anchorId="7B33C613" wp14:editId="0C42BDF8">
          <wp:simplePos x="0" y="0"/>
          <wp:positionH relativeFrom="page">
            <wp:posOffset>6350</wp:posOffset>
          </wp:positionH>
          <wp:positionV relativeFrom="page">
            <wp:posOffset>9906000</wp:posOffset>
          </wp:positionV>
          <wp:extent cx="7830185" cy="221764"/>
          <wp:effectExtent l="0" t="0" r="0" b="6985"/>
          <wp:wrapNone/>
          <wp:docPr id="212612613" name="Imagen 212612613" descr="Form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Form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65004" cy="228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DFE5" w14:textId="77777777" w:rsidR="006A46A3" w:rsidRDefault="006A46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13DB" w14:textId="77777777" w:rsidR="00B43C89" w:rsidRDefault="00B43C89" w:rsidP="00A43B3E">
      <w:r>
        <w:separator/>
      </w:r>
    </w:p>
  </w:footnote>
  <w:footnote w:type="continuationSeparator" w:id="0">
    <w:p w14:paraId="1C3CD3DC" w14:textId="77777777" w:rsidR="00B43C89" w:rsidRDefault="00B43C89" w:rsidP="00A43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7440" w14:textId="77777777" w:rsidR="006A46A3" w:rsidRDefault="006A46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9AB6" w14:textId="77DD9C04" w:rsidR="00A43B3E" w:rsidRDefault="006A46A3" w:rsidP="00A43B3E">
    <w:pPr>
      <w:pStyle w:val="Encabezado"/>
      <w:ind w:left="-1701"/>
    </w:pPr>
    <w:r>
      <w:rPr>
        <w:noProof/>
      </w:rPr>
      <w:drawing>
        <wp:anchor distT="0" distB="0" distL="0" distR="0" simplePos="0" relativeHeight="251664384" behindDoc="1" locked="0" layoutInCell="1" allowOverlap="1" wp14:anchorId="1D8BB140" wp14:editId="3FCA13D1">
          <wp:simplePos x="0" y="0"/>
          <wp:positionH relativeFrom="page">
            <wp:posOffset>9525</wp:posOffset>
          </wp:positionH>
          <wp:positionV relativeFrom="page">
            <wp:posOffset>1</wp:posOffset>
          </wp:positionV>
          <wp:extent cx="7824940" cy="152400"/>
          <wp:effectExtent l="0" t="0" r="5080" b="0"/>
          <wp:wrapNone/>
          <wp:docPr id="1" name="Image 1" descr="Form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Form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33872" cy="152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5408" behindDoc="1" locked="0" layoutInCell="1" allowOverlap="1" wp14:anchorId="255083F8" wp14:editId="43947660">
          <wp:simplePos x="0" y="0"/>
          <wp:positionH relativeFrom="page">
            <wp:posOffset>257175</wp:posOffset>
          </wp:positionH>
          <wp:positionV relativeFrom="page">
            <wp:posOffset>219075</wp:posOffset>
          </wp:positionV>
          <wp:extent cx="4657725" cy="604327"/>
          <wp:effectExtent l="0" t="0" r="0" b="5715"/>
          <wp:wrapNone/>
          <wp:docPr id="2" name="Image 2" descr="Text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Texto&#10;&#10;Descripción generada automáticamente con confianza medi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80887" cy="607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F54B" w14:textId="77777777" w:rsidR="006A46A3" w:rsidRDefault="006A4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1F56"/>
    <w:multiLevelType w:val="multilevel"/>
    <w:tmpl w:val="7AF813D2"/>
    <w:lvl w:ilvl="0">
      <w:start w:val="1"/>
      <w:numFmt w:val="decimal"/>
      <w:lvlText w:val="%1."/>
      <w:lvlJc w:val="left"/>
      <w:pPr>
        <w:ind w:left="862" w:hanging="360"/>
      </w:pPr>
      <w:rPr>
        <w:rFonts w:ascii="Arial" w:eastAsia="Arial" w:hAnsi="Arial" w:cs="Arial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468" w:hanging="360"/>
      </w:pPr>
    </w:lvl>
    <w:lvl w:ilvl="3">
      <w:start w:val="1"/>
      <w:numFmt w:val="decimal"/>
      <w:lvlText w:val="%4."/>
      <w:lvlJc w:val="left"/>
      <w:pPr>
        <w:ind w:left="3357" w:hanging="360"/>
      </w:pPr>
    </w:lvl>
    <w:lvl w:ilvl="4">
      <w:start w:val="1"/>
      <w:numFmt w:val="bullet"/>
      <w:lvlText w:val="•"/>
      <w:lvlJc w:val="left"/>
      <w:pPr>
        <w:ind w:left="4246" w:hanging="360"/>
      </w:pPr>
    </w:lvl>
    <w:lvl w:ilvl="5">
      <w:start w:val="1"/>
      <w:numFmt w:val="bullet"/>
      <w:lvlText w:val="•"/>
      <w:lvlJc w:val="left"/>
      <w:pPr>
        <w:ind w:left="5135" w:hanging="360"/>
      </w:pPr>
    </w:lvl>
    <w:lvl w:ilvl="6">
      <w:start w:val="1"/>
      <w:numFmt w:val="bullet"/>
      <w:lvlText w:val="•"/>
      <w:lvlJc w:val="left"/>
      <w:pPr>
        <w:ind w:left="6024" w:hanging="360"/>
      </w:pPr>
    </w:lvl>
    <w:lvl w:ilvl="7">
      <w:start w:val="1"/>
      <w:numFmt w:val="bullet"/>
      <w:lvlText w:val="•"/>
      <w:lvlJc w:val="left"/>
      <w:pPr>
        <w:ind w:left="6913" w:hanging="360"/>
      </w:pPr>
    </w:lvl>
    <w:lvl w:ilvl="8">
      <w:start w:val="1"/>
      <w:numFmt w:val="bullet"/>
      <w:lvlText w:val="•"/>
      <w:lvlJc w:val="left"/>
      <w:pPr>
        <w:ind w:left="7802" w:hanging="360"/>
      </w:pPr>
    </w:lvl>
  </w:abstractNum>
  <w:abstractNum w:abstractNumId="1" w15:restartNumberingAfterBreak="0">
    <w:nsid w:val="206F00E8"/>
    <w:multiLevelType w:val="hybridMultilevel"/>
    <w:tmpl w:val="099E63D2"/>
    <w:lvl w:ilvl="0" w:tplc="3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25FB4344"/>
    <w:multiLevelType w:val="hybridMultilevel"/>
    <w:tmpl w:val="54E41A16"/>
    <w:lvl w:ilvl="0" w:tplc="3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2E8E2B68"/>
    <w:multiLevelType w:val="hybridMultilevel"/>
    <w:tmpl w:val="482C56EC"/>
    <w:lvl w:ilvl="0" w:tplc="A19ED656">
      <w:start w:val="1"/>
      <w:numFmt w:val="lowerLetter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44D3E28"/>
    <w:multiLevelType w:val="multilevel"/>
    <w:tmpl w:val="56F0B224"/>
    <w:lvl w:ilvl="0">
      <w:start w:val="1"/>
      <w:numFmt w:val="decimal"/>
      <w:lvlText w:val="%1."/>
      <w:lvlJc w:val="left"/>
      <w:pPr>
        <w:ind w:left="2798" w:hanging="360"/>
      </w:pPr>
      <w:rPr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3620" w:hanging="360"/>
      </w:pPr>
    </w:lvl>
    <w:lvl w:ilvl="2">
      <w:start w:val="1"/>
      <w:numFmt w:val="bullet"/>
      <w:lvlText w:val="•"/>
      <w:lvlJc w:val="left"/>
      <w:pPr>
        <w:ind w:left="4444" w:hanging="360"/>
      </w:pPr>
    </w:lvl>
    <w:lvl w:ilvl="3">
      <w:start w:val="1"/>
      <w:numFmt w:val="bullet"/>
      <w:lvlText w:val="•"/>
      <w:lvlJc w:val="left"/>
      <w:pPr>
        <w:ind w:left="5268" w:hanging="360"/>
      </w:pPr>
    </w:lvl>
    <w:lvl w:ilvl="4">
      <w:start w:val="1"/>
      <w:numFmt w:val="bullet"/>
      <w:lvlText w:val="•"/>
      <w:lvlJc w:val="left"/>
      <w:pPr>
        <w:ind w:left="6092" w:hanging="360"/>
      </w:pPr>
    </w:lvl>
    <w:lvl w:ilvl="5">
      <w:start w:val="1"/>
      <w:numFmt w:val="bullet"/>
      <w:lvlText w:val="•"/>
      <w:lvlJc w:val="left"/>
      <w:pPr>
        <w:ind w:left="6916" w:hanging="360"/>
      </w:pPr>
    </w:lvl>
    <w:lvl w:ilvl="6">
      <w:start w:val="1"/>
      <w:numFmt w:val="bullet"/>
      <w:lvlText w:val="•"/>
      <w:lvlJc w:val="left"/>
      <w:pPr>
        <w:ind w:left="7740" w:hanging="360"/>
      </w:pPr>
    </w:lvl>
    <w:lvl w:ilvl="7">
      <w:start w:val="1"/>
      <w:numFmt w:val="bullet"/>
      <w:lvlText w:val="•"/>
      <w:lvlJc w:val="left"/>
      <w:pPr>
        <w:ind w:left="8564" w:hanging="360"/>
      </w:pPr>
    </w:lvl>
    <w:lvl w:ilvl="8">
      <w:start w:val="1"/>
      <w:numFmt w:val="bullet"/>
      <w:lvlText w:val="•"/>
      <w:lvlJc w:val="left"/>
      <w:pPr>
        <w:ind w:left="9388" w:hanging="360"/>
      </w:pPr>
    </w:lvl>
  </w:abstractNum>
  <w:abstractNum w:abstractNumId="5" w15:restartNumberingAfterBreak="0">
    <w:nsid w:val="3AAE6FF1"/>
    <w:multiLevelType w:val="multilevel"/>
    <w:tmpl w:val="B0F4358E"/>
    <w:lvl w:ilvl="0">
      <w:start w:val="1"/>
      <w:numFmt w:val="decimal"/>
      <w:lvlText w:val="%1."/>
      <w:lvlJc w:val="left"/>
      <w:pPr>
        <w:ind w:left="862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2468" w:hanging="360"/>
      </w:pPr>
    </w:lvl>
    <w:lvl w:ilvl="3">
      <w:start w:val="1"/>
      <w:numFmt w:val="decimal"/>
      <w:lvlText w:val="%4."/>
      <w:lvlJc w:val="left"/>
      <w:pPr>
        <w:ind w:left="3357" w:hanging="360"/>
      </w:pPr>
    </w:lvl>
    <w:lvl w:ilvl="4">
      <w:start w:val="1"/>
      <w:numFmt w:val="bullet"/>
      <w:lvlText w:val="•"/>
      <w:lvlJc w:val="left"/>
      <w:pPr>
        <w:ind w:left="4246" w:hanging="360"/>
      </w:pPr>
    </w:lvl>
    <w:lvl w:ilvl="5">
      <w:start w:val="1"/>
      <w:numFmt w:val="bullet"/>
      <w:lvlText w:val="•"/>
      <w:lvlJc w:val="left"/>
      <w:pPr>
        <w:ind w:left="5135" w:hanging="360"/>
      </w:pPr>
    </w:lvl>
    <w:lvl w:ilvl="6">
      <w:start w:val="1"/>
      <w:numFmt w:val="bullet"/>
      <w:lvlText w:val="•"/>
      <w:lvlJc w:val="left"/>
      <w:pPr>
        <w:ind w:left="6024" w:hanging="360"/>
      </w:pPr>
    </w:lvl>
    <w:lvl w:ilvl="7">
      <w:start w:val="1"/>
      <w:numFmt w:val="bullet"/>
      <w:lvlText w:val="•"/>
      <w:lvlJc w:val="left"/>
      <w:pPr>
        <w:ind w:left="6913" w:hanging="360"/>
      </w:pPr>
    </w:lvl>
    <w:lvl w:ilvl="8">
      <w:start w:val="1"/>
      <w:numFmt w:val="bullet"/>
      <w:lvlText w:val="•"/>
      <w:lvlJc w:val="left"/>
      <w:pPr>
        <w:ind w:left="7802" w:hanging="360"/>
      </w:pPr>
    </w:lvl>
  </w:abstractNum>
  <w:abstractNum w:abstractNumId="6" w15:restartNumberingAfterBreak="0">
    <w:nsid w:val="3F707C01"/>
    <w:multiLevelType w:val="hybridMultilevel"/>
    <w:tmpl w:val="12D8310C"/>
    <w:lvl w:ilvl="0" w:tplc="3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57147168"/>
    <w:multiLevelType w:val="hybridMultilevel"/>
    <w:tmpl w:val="EFECEDF8"/>
    <w:lvl w:ilvl="0" w:tplc="3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5E202B3F"/>
    <w:multiLevelType w:val="hybridMultilevel"/>
    <w:tmpl w:val="95A2D0E8"/>
    <w:lvl w:ilvl="0" w:tplc="3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6684192B"/>
    <w:multiLevelType w:val="multilevel"/>
    <w:tmpl w:val="7AF813D2"/>
    <w:lvl w:ilvl="0">
      <w:start w:val="1"/>
      <w:numFmt w:val="decimal"/>
      <w:lvlText w:val="%1."/>
      <w:lvlJc w:val="left"/>
      <w:pPr>
        <w:ind w:left="862" w:hanging="360"/>
      </w:pPr>
      <w:rPr>
        <w:rFonts w:ascii="Arial" w:eastAsia="Arial" w:hAnsi="Arial" w:cs="Arial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468" w:hanging="360"/>
      </w:pPr>
    </w:lvl>
    <w:lvl w:ilvl="3">
      <w:start w:val="1"/>
      <w:numFmt w:val="decimal"/>
      <w:lvlText w:val="%4."/>
      <w:lvlJc w:val="left"/>
      <w:pPr>
        <w:ind w:left="3357" w:hanging="360"/>
      </w:pPr>
    </w:lvl>
    <w:lvl w:ilvl="4">
      <w:start w:val="1"/>
      <w:numFmt w:val="bullet"/>
      <w:lvlText w:val="•"/>
      <w:lvlJc w:val="left"/>
      <w:pPr>
        <w:ind w:left="4246" w:hanging="360"/>
      </w:pPr>
    </w:lvl>
    <w:lvl w:ilvl="5">
      <w:start w:val="1"/>
      <w:numFmt w:val="bullet"/>
      <w:lvlText w:val="•"/>
      <w:lvlJc w:val="left"/>
      <w:pPr>
        <w:ind w:left="5135" w:hanging="360"/>
      </w:pPr>
    </w:lvl>
    <w:lvl w:ilvl="6">
      <w:start w:val="1"/>
      <w:numFmt w:val="bullet"/>
      <w:lvlText w:val="•"/>
      <w:lvlJc w:val="left"/>
      <w:pPr>
        <w:ind w:left="6024" w:hanging="360"/>
      </w:pPr>
    </w:lvl>
    <w:lvl w:ilvl="7">
      <w:start w:val="1"/>
      <w:numFmt w:val="bullet"/>
      <w:lvlText w:val="•"/>
      <w:lvlJc w:val="left"/>
      <w:pPr>
        <w:ind w:left="6913" w:hanging="360"/>
      </w:pPr>
    </w:lvl>
    <w:lvl w:ilvl="8">
      <w:start w:val="1"/>
      <w:numFmt w:val="bullet"/>
      <w:lvlText w:val="•"/>
      <w:lvlJc w:val="left"/>
      <w:pPr>
        <w:ind w:left="7802" w:hanging="360"/>
      </w:pPr>
    </w:lvl>
  </w:abstractNum>
  <w:abstractNum w:abstractNumId="10" w15:restartNumberingAfterBreak="0">
    <w:nsid w:val="66DB3307"/>
    <w:multiLevelType w:val="multilevel"/>
    <w:tmpl w:val="C57CD636"/>
    <w:lvl w:ilvl="0">
      <w:start w:val="1"/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23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4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9720F4F"/>
    <w:multiLevelType w:val="multilevel"/>
    <w:tmpl w:val="45C03530"/>
    <w:lvl w:ilvl="0">
      <w:start w:val="1"/>
      <w:numFmt w:val="upperRoman"/>
      <w:lvlText w:val="%1."/>
      <w:lvlJc w:val="right"/>
      <w:pPr>
        <w:ind w:left="-181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bullet"/>
      <w:lvlText w:val="•"/>
      <w:lvlJc w:val="left"/>
      <w:pPr>
        <w:ind w:left="1602" w:hanging="360"/>
      </w:pPr>
    </w:lvl>
    <w:lvl w:ilvl="3">
      <w:start w:val="1"/>
      <w:numFmt w:val="bullet"/>
      <w:lvlText w:val="•"/>
      <w:lvlJc w:val="left"/>
      <w:pPr>
        <w:ind w:left="2474" w:hanging="360"/>
      </w:pPr>
    </w:lvl>
    <w:lvl w:ilvl="4">
      <w:start w:val="1"/>
      <w:numFmt w:val="bullet"/>
      <w:lvlText w:val="•"/>
      <w:lvlJc w:val="left"/>
      <w:pPr>
        <w:ind w:left="3346" w:hanging="360"/>
      </w:pPr>
    </w:lvl>
    <w:lvl w:ilvl="5">
      <w:start w:val="1"/>
      <w:numFmt w:val="bullet"/>
      <w:lvlText w:val="•"/>
      <w:lvlJc w:val="left"/>
      <w:pPr>
        <w:ind w:left="4218" w:hanging="360"/>
      </w:pPr>
    </w:lvl>
    <w:lvl w:ilvl="6">
      <w:start w:val="1"/>
      <w:numFmt w:val="bullet"/>
      <w:lvlText w:val="•"/>
      <w:lvlJc w:val="left"/>
      <w:pPr>
        <w:ind w:left="5090" w:hanging="360"/>
      </w:pPr>
    </w:lvl>
    <w:lvl w:ilvl="7">
      <w:start w:val="1"/>
      <w:numFmt w:val="bullet"/>
      <w:lvlText w:val="•"/>
      <w:lvlJc w:val="left"/>
      <w:pPr>
        <w:ind w:left="5962" w:hanging="360"/>
      </w:pPr>
    </w:lvl>
    <w:lvl w:ilvl="8">
      <w:start w:val="1"/>
      <w:numFmt w:val="bullet"/>
      <w:lvlText w:val="•"/>
      <w:lvlJc w:val="left"/>
      <w:pPr>
        <w:ind w:left="6834" w:hanging="360"/>
      </w:pPr>
    </w:lvl>
  </w:abstractNum>
  <w:abstractNum w:abstractNumId="12" w15:restartNumberingAfterBreak="0">
    <w:nsid w:val="7E025F59"/>
    <w:multiLevelType w:val="multilevel"/>
    <w:tmpl w:val="CE3C911C"/>
    <w:lvl w:ilvl="0">
      <w:start w:val="1"/>
      <w:numFmt w:val="decimal"/>
      <w:lvlText w:val="%1."/>
      <w:lvlJc w:val="left"/>
      <w:pPr>
        <w:ind w:left="821" w:hanging="360"/>
      </w:pPr>
    </w:lvl>
    <w:lvl w:ilvl="1">
      <w:start w:val="1"/>
      <w:numFmt w:val="lowerLetter"/>
      <w:lvlText w:val="%2."/>
      <w:lvlJc w:val="left"/>
      <w:pPr>
        <w:ind w:left="1541" w:hanging="360"/>
      </w:pPr>
    </w:lvl>
    <w:lvl w:ilvl="2">
      <w:start w:val="1"/>
      <w:numFmt w:val="lowerRoman"/>
      <w:lvlText w:val="%3."/>
      <w:lvlJc w:val="right"/>
      <w:pPr>
        <w:ind w:left="2261" w:hanging="180"/>
      </w:pPr>
    </w:lvl>
    <w:lvl w:ilvl="3">
      <w:start w:val="1"/>
      <w:numFmt w:val="decimal"/>
      <w:lvlText w:val="%4."/>
      <w:lvlJc w:val="left"/>
      <w:pPr>
        <w:ind w:left="2981" w:hanging="360"/>
      </w:pPr>
    </w:lvl>
    <w:lvl w:ilvl="4">
      <w:start w:val="1"/>
      <w:numFmt w:val="lowerLetter"/>
      <w:lvlText w:val="%5."/>
      <w:lvlJc w:val="left"/>
      <w:pPr>
        <w:ind w:left="3701" w:hanging="360"/>
      </w:pPr>
    </w:lvl>
    <w:lvl w:ilvl="5">
      <w:start w:val="1"/>
      <w:numFmt w:val="lowerRoman"/>
      <w:lvlText w:val="%6."/>
      <w:lvlJc w:val="right"/>
      <w:pPr>
        <w:ind w:left="4421" w:hanging="180"/>
      </w:pPr>
    </w:lvl>
    <w:lvl w:ilvl="6">
      <w:start w:val="1"/>
      <w:numFmt w:val="decimal"/>
      <w:lvlText w:val="%7."/>
      <w:lvlJc w:val="left"/>
      <w:pPr>
        <w:ind w:left="5141" w:hanging="360"/>
      </w:pPr>
    </w:lvl>
    <w:lvl w:ilvl="7">
      <w:start w:val="1"/>
      <w:numFmt w:val="lowerLetter"/>
      <w:lvlText w:val="%8."/>
      <w:lvlJc w:val="left"/>
      <w:pPr>
        <w:ind w:left="5861" w:hanging="360"/>
      </w:pPr>
    </w:lvl>
    <w:lvl w:ilvl="8">
      <w:start w:val="1"/>
      <w:numFmt w:val="lowerRoman"/>
      <w:lvlText w:val="%9."/>
      <w:lvlJc w:val="right"/>
      <w:pPr>
        <w:ind w:left="6581" w:hanging="180"/>
      </w:pPr>
    </w:lvl>
  </w:abstractNum>
  <w:num w:numId="1" w16cid:durableId="221982797">
    <w:abstractNumId w:val="11"/>
  </w:num>
  <w:num w:numId="2" w16cid:durableId="1128428627">
    <w:abstractNumId w:val="0"/>
  </w:num>
  <w:num w:numId="3" w16cid:durableId="1845124376">
    <w:abstractNumId w:val="4"/>
  </w:num>
  <w:num w:numId="4" w16cid:durableId="542988414">
    <w:abstractNumId w:val="12"/>
  </w:num>
  <w:num w:numId="5" w16cid:durableId="298583372">
    <w:abstractNumId w:val="10"/>
  </w:num>
  <w:num w:numId="6" w16cid:durableId="233782800">
    <w:abstractNumId w:val="5"/>
  </w:num>
  <w:num w:numId="7" w16cid:durableId="851333214">
    <w:abstractNumId w:val="2"/>
  </w:num>
  <w:num w:numId="8" w16cid:durableId="1637178042">
    <w:abstractNumId w:val="3"/>
  </w:num>
  <w:num w:numId="9" w16cid:durableId="1241913670">
    <w:abstractNumId w:val="6"/>
  </w:num>
  <w:num w:numId="10" w16cid:durableId="780342914">
    <w:abstractNumId w:val="1"/>
  </w:num>
  <w:num w:numId="11" w16cid:durableId="1353458821">
    <w:abstractNumId w:val="7"/>
  </w:num>
  <w:num w:numId="12" w16cid:durableId="232814429">
    <w:abstractNumId w:val="8"/>
  </w:num>
  <w:num w:numId="13" w16cid:durableId="19547460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71"/>
    <w:rsid w:val="00281903"/>
    <w:rsid w:val="003033D6"/>
    <w:rsid w:val="005A36AB"/>
    <w:rsid w:val="00616A0B"/>
    <w:rsid w:val="0062405D"/>
    <w:rsid w:val="006A46A3"/>
    <w:rsid w:val="006E7AC9"/>
    <w:rsid w:val="00770CBD"/>
    <w:rsid w:val="0080414E"/>
    <w:rsid w:val="009358A7"/>
    <w:rsid w:val="00A43B3E"/>
    <w:rsid w:val="00B43C89"/>
    <w:rsid w:val="00BA7B1C"/>
    <w:rsid w:val="00BF4171"/>
    <w:rsid w:val="00CA366E"/>
    <w:rsid w:val="00DF245D"/>
    <w:rsid w:val="00E225A8"/>
    <w:rsid w:val="00E43754"/>
    <w:rsid w:val="00F13E3E"/>
    <w:rsid w:val="00F779EB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BEC27"/>
  <w15:chartTrackingRefBased/>
  <w15:docId w15:val="{E4FB068A-E607-4936-8449-32C210C5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71"/>
    <w:pPr>
      <w:widowControl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BF4171"/>
    <w:pPr>
      <w:spacing w:before="1"/>
      <w:ind w:left="822" w:hanging="361"/>
      <w:outlineLvl w:val="0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F41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4171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BF4171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BF4171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BF41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417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770CB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70CB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7AC9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43B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B3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43B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B3E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.inclusion@usach.c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aptacion.material@usach.cl" TargetMode="External"/><Relationship Id="rId12" Type="http://schemas.openxmlformats.org/officeDocument/2006/relationships/hyperlink" Target="https://www.wipo.int/treaties/es/ip/marrakesh/summary_marrakesh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ea.inclusion@usach.cl,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daptacion.material@usach.cl%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aptacion.material@usach.cl%20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842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arredondo</dc:creator>
  <cp:keywords/>
  <dc:description/>
  <cp:lastModifiedBy>Nicolás Gatica</cp:lastModifiedBy>
  <cp:revision>7</cp:revision>
  <dcterms:created xsi:type="dcterms:W3CDTF">2022-03-11T13:55:00Z</dcterms:created>
  <dcterms:modified xsi:type="dcterms:W3CDTF">2023-12-20T15:50:00Z</dcterms:modified>
</cp:coreProperties>
</file>