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E2F6" w14:textId="77777777" w:rsidR="001811B7" w:rsidRDefault="00892700">
      <w:pPr>
        <w:pStyle w:val="Ttulo1"/>
        <w:tabs>
          <w:tab w:val="left" w:pos="8789"/>
        </w:tabs>
        <w:spacing w:before="251" w:line="276" w:lineRule="auto"/>
        <w:ind w:left="0" w:right="49" w:firstLine="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Anexo 2</w:t>
      </w:r>
      <w:r>
        <w:rPr>
          <w:sz w:val="40"/>
          <w:szCs w:val="40"/>
        </w:rPr>
        <w:t>: adaptación de láminas táctiles.</w:t>
      </w:r>
    </w:p>
    <w:p w14:paraId="691FE8E2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42" w:line="276" w:lineRule="auto"/>
        <w:ind w:left="142" w:right="49"/>
        <w:jc w:val="both"/>
        <w:rPr>
          <w:color w:val="000000"/>
          <w:sz w:val="24"/>
          <w:szCs w:val="24"/>
        </w:rPr>
      </w:pPr>
    </w:p>
    <w:p w14:paraId="08360723" w14:textId="1B6CAA40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42" w:line="360" w:lineRule="auto"/>
        <w:ind w:left="142" w:right="4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Las láminas táctiles son representaciones de conceptos visuales, simplificados, que tienen la función de ayudar en el proceso de enseñanza de un determinado objetivo de aprendizaje.</w:t>
      </w:r>
      <w:r w:rsidR="00864EDB">
        <w:rPr>
          <w:color w:val="000000"/>
          <w:sz w:val="24"/>
          <w:szCs w:val="24"/>
        </w:rPr>
        <w:tab/>
      </w:r>
      <w:r>
        <w:rPr>
          <w:sz w:val="24"/>
          <w:szCs w:val="24"/>
        </w:rPr>
        <w:br/>
      </w:r>
    </w:p>
    <w:p w14:paraId="1BBC85CF" w14:textId="77777777" w:rsidR="001811B7" w:rsidRDefault="00892700">
      <w:pPr>
        <w:tabs>
          <w:tab w:val="left" w:pos="8789"/>
        </w:tabs>
        <w:spacing w:before="118" w:line="360" w:lineRule="auto"/>
        <w:ind w:left="142" w:right="49"/>
        <w:jc w:val="both"/>
        <w:rPr>
          <w:sz w:val="24"/>
          <w:szCs w:val="24"/>
        </w:rPr>
      </w:pPr>
      <w:r>
        <w:rPr>
          <w:b/>
          <w:sz w:val="24"/>
          <w:szCs w:val="24"/>
        </w:rPr>
        <w:t>Es importante que en el proceso de creación de imágenes táctiles se pueda</w:t>
      </w:r>
      <w:r>
        <w:rPr>
          <w:b/>
          <w:sz w:val="24"/>
          <w:szCs w:val="24"/>
        </w:rPr>
        <w:t xml:space="preserve"> identificar cuál es el aporte educativo que tiene en el aprendizaje de un contenido determinado</w:t>
      </w:r>
      <w:r>
        <w:rPr>
          <w:sz w:val="24"/>
          <w:szCs w:val="24"/>
        </w:rPr>
        <w:t xml:space="preserve">. Por lo cual se llama a la reflexión de las y los docentes en este aspecto. Junto con esto identificar cuál es el objetivo de aprendizaje para seleccionar las </w:t>
      </w:r>
      <w:r>
        <w:rPr>
          <w:sz w:val="24"/>
          <w:szCs w:val="24"/>
        </w:rPr>
        <w:t xml:space="preserve">características que </w:t>
      </w:r>
      <w:proofErr w:type="gramStart"/>
      <w:r>
        <w:rPr>
          <w:sz w:val="24"/>
          <w:szCs w:val="24"/>
        </w:rPr>
        <w:t>debe  reconocer</w:t>
      </w:r>
      <w:proofErr w:type="gramEnd"/>
      <w:r>
        <w:rPr>
          <w:sz w:val="24"/>
          <w:szCs w:val="24"/>
        </w:rPr>
        <w:t xml:space="preserve"> el o la estudiante táctilmente. </w:t>
      </w:r>
    </w:p>
    <w:p w14:paraId="2A66239A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2" w:line="360" w:lineRule="auto"/>
        <w:ind w:right="49"/>
        <w:jc w:val="both"/>
        <w:rPr>
          <w:color w:val="000000"/>
          <w:sz w:val="24"/>
          <w:szCs w:val="24"/>
        </w:rPr>
      </w:pPr>
    </w:p>
    <w:p w14:paraId="2B7096C6" w14:textId="77777777" w:rsidR="001811B7" w:rsidRDefault="00892700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Tratamiento de las imágenes táctiles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.</w:t>
      </w:r>
    </w:p>
    <w:p w14:paraId="1954FCE1" w14:textId="77777777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2" w:line="360" w:lineRule="auto"/>
        <w:ind w:left="360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proceso de creación de imágenes táctiles se puede llevar a cabo mediante diferentes vías:</w:t>
      </w:r>
    </w:p>
    <w:p w14:paraId="6C75FA22" w14:textId="77777777" w:rsidR="001811B7" w:rsidRDefault="0089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2" w:line="360" w:lineRule="auto"/>
        <w:ind w:left="1148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Modificar las imágenes originales de los textos </w:t>
      </w:r>
    </w:p>
    <w:p w14:paraId="0509E59D" w14:textId="77777777" w:rsidR="001811B7" w:rsidRDefault="00892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line="360" w:lineRule="auto"/>
        <w:ind w:left="1148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Reemplazarla por otra nueva. </w:t>
      </w:r>
    </w:p>
    <w:p w14:paraId="67BA63DE" w14:textId="77777777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2" w:line="360" w:lineRule="auto"/>
        <w:ind w:left="218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última opción expuesta es mucho más sencilla, por lo cual, solo se trabaja con el formato original en las ocasiones </w:t>
      </w:r>
      <w:r>
        <w:rPr>
          <w:sz w:val="24"/>
          <w:szCs w:val="24"/>
        </w:rPr>
        <w:t>en que sea</w:t>
      </w:r>
      <w:r>
        <w:rPr>
          <w:color w:val="000000"/>
          <w:sz w:val="24"/>
          <w:szCs w:val="24"/>
        </w:rPr>
        <w:t xml:space="preserve"> imprescindible realizarlo, puesto que las imágenes originales suelen tener poca distinción entre figura y fondo lo que afecta </w:t>
      </w:r>
      <w:r>
        <w:rPr>
          <w:color w:val="000000"/>
          <w:sz w:val="24"/>
          <w:szCs w:val="24"/>
        </w:rPr>
        <w:t>la percepción táctil del o la estudiante.</w:t>
      </w:r>
    </w:p>
    <w:p w14:paraId="74961F73" w14:textId="77777777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2" w:line="360" w:lineRule="auto"/>
        <w:ind w:left="142"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3E417CE2" w14:textId="77777777" w:rsidR="001811B7" w:rsidRDefault="00892700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Criterios para la selección de una imagen</w:t>
      </w:r>
    </w:p>
    <w:p w14:paraId="7160B88C" w14:textId="77777777" w:rsidR="001811B7" w:rsidRDefault="00892700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154" w:line="360" w:lineRule="auto"/>
        <w:ind w:left="360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este contexto podemos decir, además, que las representaciones táctiles comunican mejor sus propiedades si:</w:t>
      </w:r>
    </w:p>
    <w:p w14:paraId="2694D9E2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119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 destacan las características esenciales de cada elemento, </w:t>
      </w:r>
      <w:r>
        <w:rPr>
          <w:sz w:val="24"/>
          <w:szCs w:val="24"/>
        </w:rPr>
        <w:t>expresándolas</w:t>
      </w:r>
      <w:r>
        <w:rPr>
          <w:color w:val="000000"/>
          <w:sz w:val="24"/>
          <w:szCs w:val="24"/>
        </w:rPr>
        <w:t xml:space="preserve"> de la forma más sencilla posible.</w:t>
      </w:r>
    </w:p>
    <w:p w14:paraId="377772DE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deben resguardar de manera factibl</w:t>
      </w:r>
      <w:r>
        <w:rPr>
          <w:color w:val="000000"/>
          <w:sz w:val="24"/>
          <w:szCs w:val="24"/>
        </w:rPr>
        <w:t>e la simetría de los elementos representados</w:t>
      </w:r>
    </w:p>
    <w:p w14:paraId="7C7E783A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22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dejan atrás los estilos gráficos, privilegiando la comprensión del elemento por parte del o la estudiante.</w:t>
      </w:r>
    </w:p>
    <w:p w14:paraId="1AD73126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1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utilizan las propiedades de la textura como de forma, especialmente en los mapas y gráficos en relieve.</w:t>
      </w:r>
    </w:p>
    <w:p w14:paraId="4C853DD2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5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imagen debe mostrarse de manera comp</w:t>
      </w:r>
      <w:r>
        <w:rPr>
          <w:color w:val="000000"/>
          <w:sz w:val="24"/>
          <w:szCs w:val="24"/>
        </w:rPr>
        <w:t>leta.</w:t>
      </w:r>
    </w:p>
    <w:p w14:paraId="2EA171EA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22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 deben superponerse dos imágenes en una lámina.</w:t>
      </w:r>
    </w:p>
    <w:p w14:paraId="029BE292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23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Imagen debe presentar fuertes contrastes entre figura y fondo.</w:t>
      </w:r>
    </w:p>
    <w:p w14:paraId="314FB63C" w14:textId="77777777" w:rsidR="001811B7" w:rsidRDefault="008927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  <w:tab w:val="left" w:pos="1570"/>
          <w:tab w:val="left" w:pos="8789"/>
        </w:tabs>
        <w:spacing w:before="22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imagen debe presentar pocos detalles y altos contrastes.</w:t>
      </w:r>
    </w:p>
    <w:p w14:paraId="5A0EE24E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before="9" w:line="360" w:lineRule="auto"/>
        <w:ind w:right="49"/>
        <w:jc w:val="both"/>
        <w:rPr>
          <w:color w:val="000000"/>
          <w:sz w:val="24"/>
          <w:szCs w:val="24"/>
        </w:rPr>
      </w:pPr>
    </w:p>
    <w:p w14:paraId="080CB842" w14:textId="77777777" w:rsidR="001811B7" w:rsidRDefault="00892700">
      <w:pPr>
        <w:pStyle w:val="Ttulo1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 identifican los pasos a seguir para la adaptación de las láminas táctiles.</w:t>
      </w:r>
    </w:p>
    <w:p w14:paraId="6B05815C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before="166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Contacto Docente</w:t>
      </w:r>
    </w:p>
    <w:p w14:paraId="4D4087E7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1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o la profesora debe enviar las imágenes, indicando el contenido del material a accesibilizar adjuntando una descripción. Para esto Debe guiarse por lo expuesto en la carta de orientación.</w:t>
      </w:r>
    </w:p>
    <w:p w14:paraId="3FAA8EE5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53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caso de necesitar asesoría, una o un ayudante en la realizació</w:t>
      </w:r>
      <w:r>
        <w:rPr>
          <w:color w:val="000000"/>
          <w:sz w:val="24"/>
          <w:szCs w:val="24"/>
        </w:rPr>
        <w:t xml:space="preserve">n de estas funciones puede comunicarse con </w:t>
      </w:r>
      <w:hyperlink r:id="rId8">
        <w:r>
          <w:rPr>
            <w:color w:val="0462C1"/>
            <w:sz w:val="24"/>
            <w:szCs w:val="24"/>
            <w:u w:val="single"/>
          </w:rPr>
          <w:t>material.adaptacion@usach.cl</w:t>
        </w:r>
      </w:hyperlink>
    </w:p>
    <w:p w14:paraId="0D38C933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before="158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Modo de Envío</w:t>
      </w:r>
    </w:p>
    <w:p w14:paraId="568B737B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Mediante correo electrónico a</w:t>
      </w:r>
      <w:r>
        <w:rPr>
          <w:color w:val="0462C1"/>
          <w:sz w:val="24"/>
          <w:szCs w:val="24"/>
        </w:rPr>
        <w:t xml:space="preserve"> </w:t>
      </w:r>
      <w:hyperlink r:id="rId9">
        <w:r>
          <w:rPr>
            <w:color w:val="0462C1"/>
            <w:sz w:val="24"/>
            <w:szCs w:val="24"/>
            <w:u w:val="single"/>
          </w:rPr>
          <w:t>material.adaptacion@usach.cl</w:t>
        </w:r>
      </w:hyperlink>
      <w:r>
        <w:rPr>
          <w:color w:val="0462C1"/>
          <w:sz w:val="24"/>
          <w:szCs w:val="24"/>
        </w:rPr>
        <w:t xml:space="preserve"> </w:t>
      </w:r>
      <w:hyperlink r:id="rId10">
        <w:r>
          <w:rPr>
            <w:color w:val="000000"/>
            <w:sz w:val="24"/>
            <w:szCs w:val="24"/>
          </w:rPr>
          <w:t>,</w:t>
        </w:r>
      </w:hyperlink>
      <w:r>
        <w:rPr>
          <w:color w:val="000000"/>
          <w:sz w:val="24"/>
          <w:szCs w:val="24"/>
        </w:rPr>
        <w:t xml:space="preserve"> indicando en el asunto "Lámina + la carrera". Por ejemplo: </w:t>
      </w:r>
      <w:r>
        <w:rPr>
          <w:b/>
          <w:color w:val="000000"/>
          <w:sz w:val="24"/>
          <w:szCs w:val="24"/>
        </w:rPr>
        <w:t>lámina terapia ocupacional.</w:t>
      </w:r>
    </w:p>
    <w:p w14:paraId="3EDA1A3D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correo debe indicar:</w:t>
      </w:r>
      <w:r>
        <w:rPr>
          <w:b/>
          <w:color w:val="000000"/>
          <w:sz w:val="24"/>
          <w:szCs w:val="24"/>
        </w:rPr>
        <w:t xml:space="preserve"> </w:t>
      </w:r>
    </w:p>
    <w:p w14:paraId="502D66DB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Nombre d</w:t>
      </w:r>
      <w:r>
        <w:rPr>
          <w:color w:val="000000"/>
          <w:sz w:val="24"/>
          <w:szCs w:val="24"/>
        </w:rPr>
        <w:t>el o la profesora</w:t>
      </w:r>
    </w:p>
    <w:p w14:paraId="78CFD172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Carrera, asignatura a la cual pertenece</w:t>
      </w:r>
    </w:p>
    <w:p w14:paraId="57A30636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Año en el cual se dicta la asignatura</w:t>
      </w:r>
    </w:p>
    <w:p w14:paraId="243232F1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Materia a la cual tributa</w:t>
      </w:r>
    </w:p>
    <w:p w14:paraId="34D8FB8D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Fecha a utilizar el material.</w:t>
      </w:r>
    </w:p>
    <w:p w14:paraId="03372C50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left="3180" w:right="49"/>
        <w:jc w:val="both"/>
        <w:rPr>
          <w:b/>
          <w:color w:val="000000"/>
          <w:sz w:val="24"/>
          <w:szCs w:val="24"/>
        </w:rPr>
      </w:pPr>
    </w:p>
    <w:p w14:paraId="76ABB59A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before="159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Adaptación</w:t>
      </w:r>
    </w:p>
    <w:p w14:paraId="3462CC29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8"/>
          <w:tab w:val="left" w:pos="8789"/>
        </w:tabs>
        <w:spacing w:before="181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 acción se realiza en el Departamento de Formación Integral e Inclusión, </w:t>
      </w:r>
      <w:r>
        <w:rPr>
          <w:b/>
          <w:color w:val="000000"/>
          <w:sz w:val="24"/>
          <w:szCs w:val="24"/>
        </w:rPr>
        <w:t xml:space="preserve">en caso de que desee aprender para realizarlo de forma autónoma, puede pedir una capacitación escribiendo a </w:t>
      </w:r>
      <w:hyperlink r:id="rId11">
        <w:r>
          <w:rPr>
            <w:b/>
            <w:color w:val="0563C1"/>
            <w:sz w:val="24"/>
            <w:szCs w:val="24"/>
            <w:u w:val="single"/>
          </w:rPr>
          <w:t>area.inclusion@usach.</w:t>
        </w:r>
        <w:r>
          <w:rPr>
            <w:b/>
            <w:color w:val="0563C1"/>
            <w:sz w:val="24"/>
            <w:szCs w:val="24"/>
            <w:u w:val="single"/>
          </w:rPr>
          <w:t>cl</w:t>
        </w:r>
      </w:hyperlink>
    </w:p>
    <w:p w14:paraId="4D3F0B00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59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 láminas deben ser enviadas con el tiempo suficiente al Departamento de Formación Integral e Inclusión </w:t>
      </w:r>
      <w:r>
        <w:rPr>
          <w:b/>
          <w:color w:val="000000"/>
          <w:sz w:val="24"/>
          <w:szCs w:val="24"/>
          <w:highlight w:val="yellow"/>
        </w:rPr>
        <w:t>para ser entregadas adaptadas al mismo tiempo que al resto del grupo curso</w:t>
      </w:r>
      <w:r>
        <w:rPr>
          <w:color w:val="000000"/>
          <w:sz w:val="24"/>
          <w:szCs w:val="24"/>
        </w:rPr>
        <w:t>, por lo cual debe calcular sus tiempos de entrega según la tabla número 1.</w:t>
      </w:r>
      <w:r>
        <w:rPr>
          <w:color w:val="000000"/>
          <w:sz w:val="24"/>
          <w:szCs w:val="24"/>
        </w:rPr>
        <w:br/>
      </w:r>
    </w:p>
    <w:tbl>
      <w:tblPr>
        <w:tblStyle w:val="a"/>
        <w:tblW w:w="7655" w:type="dxa"/>
        <w:tblInd w:w="1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253"/>
      </w:tblGrid>
      <w:tr w:rsidR="001811B7" w14:paraId="49A5D6B1" w14:textId="77777777">
        <w:trPr>
          <w:trHeight w:val="419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0695CB22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Cantidad de láminas</w:t>
            </w:r>
          </w:p>
        </w:tc>
        <w:tc>
          <w:tcPr>
            <w:tcW w:w="4253" w:type="dxa"/>
            <w:shd w:val="clear" w:color="auto" w:fill="F7C9AC"/>
          </w:tcPr>
          <w:p w14:paraId="3B9E7972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94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Tiempo de entrega</w:t>
            </w:r>
          </w:p>
        </w:tc>
      </w:tr>
      <w:tr w:rsidR="001811B7" w14:paraId="395BC42B" w14:textId="77777777">
        <w:trPr>
          <w:trHeight w:val="407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7A2A1AB1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5 láminas</w:t>
            </w:r>
          </w:p>
        </w:tc>
        <w:tc>
          <w:tcPr>
            <w:tcW w:w="4253" w:type="dxa"/>
          </w:tcPr>
          <w:p w14:paraId="3C4EE2B3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días hábiles</w:t>
            </w:r>
          </w:p>
        </w:tc>
      </w:tr>
      <w:tr w:rsidR="001811B7" w14:paraId="029446A4" w14:textId="77777777">
        <w:trPr>
          <w:trHeight w:val="407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108188FB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10 láminas</w:t>
            </w:r>
          </w:p>
        </w:tc>
        <w:tc>
          <w:tcPr>
            <w:tcW w:w="4253" w:type="dxa"/>
          </w:tcPr>
          <w:p w14:paraId="5470B31D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días hábiles</w:t>
            </w:r>
          </w:p>
        </w:tc>
      </w:tr>
      <w:tr w:rsidR="001811B7" w14:paraId="41C8E55E" w14:textId="77777777">
        <w:trPr>
          <w:trHeight w:val="407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0D66B2A9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20 láminas</w:t>
            </w:r>
          </w:p>
        </w:tc>
        <w:tc>
          <w:tcPr>
            <w:tcW w:w="4253" w:type="dxa"/>
          </w:tcPr>
          <w:p w14:paraId="37E0AFE6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días hábiles</w:t>
            </w:r>
          </w:p>
        </w:tc>
      </w:tr>
      <w:tr w:rsidR="001811B7" w14:paraId="37A7AC36" w14:textId="77777777">
        <w:trPr>
          <w:trHeight w:val="410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531426AE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35 láminas</w:t>
            </w:r>
          </w:p>
        </w:tc>
        <w:tc>
          <w:tcPr>
            <w:tcW w:w="4253" w:type="dxa"/>
          </w:tcPr>
          <w:p w14:paraId="471CD1C1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días hábiles</w:t>
            </w:r>
          </w:p>
        </w:tc>
      </w:tr>
      <w:tr w:rsidR="001811B7" w14:paraId="368A281E" w14:textId="77777777">
        <w:trPr>
          <w:trHeight w:val="407"/>
        </w:trPr>
        <w:tc>
          <w:tcPr>
            <w:tcW w:w="3402" w:type="dxa"/>
            <w:tcBorders>
              <w:left w:val="single" w:sz="6" w:space="0" w:color="000000"/>
            </w:tcBorders>
            <w:shd w:val="clear" w:color="auto" w:fill="F7C9AC"/>
          </w:tcPr>
          <w:p w14:paraId="368657F4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5" w:right="4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Hasta 40 láminas</w:t>
            </w:r>
          </w:p>
        </w:tc>
        <w:tc>
          <w:tcPr>
            <w:tcW w:w="4253" w:type="dxa"/>
          </w:tcPr>
          <w:p w14:paraId="5AE8F84A" w14:textId="77777777" w:rsidR="001811B7" w:rsidRDefault="00892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line="360" w:lineRule="auto"/>
              <w:ind w:left="108" w:right="4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días hábiles</w:t>
            </w:r>
          </w:p>
        </w:tc>
      </w:tr>
    </w:tbl>
    <w:p w14:paraId="6D31DCB0" w14:textId="77777777" w:rsidR="001811B7" w:rsidRDefault="001811B7">
      <w:pPr>
        <w:tabs>
          <w:tab w:val="left" w:pos="8789"/>
        </w:tabs>
        <w:spacing w:line="360" w:lineRule="auto"/>
        <w:ind w:right="49"/>
        <w:jc w:val="both"/>
        <w:rPr>
          <w:sz w:val="24"/>
          <w:szCs w:val="24"/>
        </w:rPr>
      </w:pPr>
    </w:p>
    <w:p w14:paraId="2CEC4B51" w14:textId="77777777" w:rsidR="001811B7" w:rsidRDefault="001811B7">
      <w:pPr>
        <w:tabs>
          <w:tab w:val="left" w:pos="8789"/>
        </w:tabs>
        <w:spacing w:line="360" w:lineRule="auto"/>
        <w:ind w:right="49"/>
        <w:jc w:val="both"/>
        <w:rPr>
          <w:sz w:val="24"/>
          <w:szCs w:val="24"/>
        </w:rPr>
      </w:pPr>
    </w:p>
    <w:p w14:paraId="0012342D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  <w:tab w:val="left" w:pos="8789"/>
        </w:tabs>
        <w:spacing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Acuso de recibo</w:t>
      </w:r>
    </w:p>
    <w:p w14:paraId="55685C57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Se enviará un mail desde el correo </w:t>
      </w:r>
      <w:hyperlink r:id="rId12">
        <w:r>
          <w:rPr>
            <w:color w:val="0563C1"/>
            <w:sz w:val="24"/>
            <w:szCs w:val="24"/>
            <w:u w:val="single"/>
          </w:rPr>
          <w:t xml:space="preserve">material.adaptacion@usach.cl </w:t>
        </w:r>
      </w:hyperlink>
      <w:r>
        <w:rPr>
          <w:color w:val="000000"/>
          <w:sz w:val="24"/>
          <w:szCs w:val="24"/>
        </w:rPr>
        <w:t>indicando:</w:t>
      </w:r>
    </w:p>
    <w:p w14:paraId="1FAB6614" w14:textId="77777777" w:rsidR="001811B7" w:rsidRDefault="00892700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80" w:line="360" w:lineRule="auto"/>
        <w:ind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Fecha en la cual el material será entregado al o la docente para que pueda calendarizar la entrega de este contenido todo el grupo curso por igual.</w:t>
      </w:r>
    </w:p>
    <w:p w14:paraId="0D77C0AB" w14:textId="77777777" w:rsidR="001811B7" w:rsidRDefault="0089270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before="157"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 caso de no recibir el acuso en dos días</w:t>
      </w:r>
      <w:r>
        <w:rPr>
          <w:color w:val="000000"/>
          <w:sz w:val="24"/>
          <w:szCs w:val="24"/>
        </w:rPr>
        <w:t>, reenviar correo a</w:t>
      </w:r>
      <w:hyperlink r:id="rId13">
        <w:r>
          <w:rPr>
            <w:color w:val="0563C1"/>
            <w:sz w:val="24"/>
            <w:szCs w:val="24"/>
          </w:rPr>
          <w:t xml:space="preserve"> </w:t>
        </w:r>
      </w:hyperlink>
      <w:hyperlink r:id="rId14">
        <w:r>
          <w:rPr>
            <w:color w:val="0563C1"/>
            <w:sz w:val="24"/>
            <w:szCs w:val="24"/>
            <w:u w:val="single"/>
          </w:rPr>
          <w:t>material.adaptacion@usach.cl</w:t>
        </w:r>
      </w:hyperlink>
      <w:r>
        <w:rPr>
          <w:color w:val="000000"/>
          <w:sz w:val="24"/>
          <w:szCs w:val="24"/>
        </w:rPr>
        <w:t xml:space="preserve"> y a </w:t>
      </w:r>
      <w:hyperlink r:id="rId15">
        <w:r>
          <w:rPr>
            <w:color w:val="0563C1"/>
            <w:sz w:val="24"/>
            <w:szCs w:val="24"/>
            <w:u w:val="single"/>
          </w:rPr>
          <w:t>elena.herrera.f@usach.cl,</w:t>
        </w:r>
      </w:hyperlink>
      <w:r>
        <w:rPr>
          <w:color w:val="000000"/>
          <w:sz w:val="24"/>
          <w:szCs w:val="24"/>
        </w:rPr>
        <w:t xml:space="preserve"> indicando en el asunto del correo: "reenvío lámina + carrera", por ejemplo: </w:t>
      </w:r>
      <w:r>
        <w:rPr>
          <w:b/>
          <w:color w:val="000000"/>
          <w:sz w:val="24"/>
          <w:szCs w:val="24"/>
        </w:rPr>
        <w:t>reenvío lámina terapia ocupacional.</w:t>
      </w:r>
    </w:p>
    <w:p w14:paraId="46272AD3" w14:textId="77777777" w:rsidR="001811B7" w:rsidRDefault="001811B7">
      <w:pPr>
        <w:tabs>
          <w:tab w:val="left" w:pos="8789"/>
        </w:tabs>
        <w:spacing w:line="360" w:lineRule="auto"/>
        <w:ind w:right="49"/>
        <w:jc w:val="both"/>
        <w:rPr>
          <w:sz w:val="24"/>
          <w:szCs w:val="24"/>
        </w:rPr>
      </w:pPr>
    </w:p>
    <w:p w14:paraId="67A2BE29" w14:textId="77777777" w:rsidR="001811B7" w:rsidRDefault="008927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Reenvío:</w:t>
      </w:r>
    </w:p>
    <w:p w14:paraId="69661F1B" w14:textId="77777777" w:rsidR="001811B7" w:rsidRDefault="00892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Desde el Servicio de Adaptación de Material se enviará acuso al o la docente de</w:t>
      </w:r>
      <w:r>
        <w:rPr>
          <w:color w:val="000000"/>
          <w:sz w:val="24"/>
          <w:szCs w:val="24"/>
        </w:rPr>
        <w:t xml:space="preserve"> la creación y </w:t>
      </w:r>
      <w:r>
        <w:rPr>
          <w:sz w:val="24"/>
          <w:szCs w:val="24"/>
        </w:rPr>
        <w:t>envío</w:t>
      </w:r>
      <w:r>
        <w:rPr>
          <w:color w:val="000000"/>
          <w:sz w:val="24"/>
          <w:szCs w:val="24"/>
        </w:rPr>
        <w:t xml:space="preserve"> de las láminas</w:t>
      </w:r>
    </w:p>
    <w:p w14:paraId="0DC44473" w14:textId="77777777" w:rsidR="001811B7" w:rsidRDefault="008927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2"/>
          <w:tab w:val="left" w:pos="8789"/>
        </w:tabs>
        <w:spacing w:line="36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Esta se entrega al estudiantado de manera directa ya que deben </w:t>
      </w:r>
      <w:proofErr w:type="gramStart"/>
      <w:r>
        <w:rPr>
          <w:color w:val="000000"/>
          <w:sz w:val="24"/>
          <w:szCs w:val="24"/>
        </w:rPr>
        <w:t>ser explicadas</w:t>
      </w:r>
      <w:proofErr w:type="gramEnd"/>
      <w:r>
        <w:rPr>
          <w:color w:val="000000"/>
          <w:sz w:val="24"/>
          <w:szCs w:val="24"/>
        </w:rPr>
        <w:t xml:space="preserve"> para su comprensión total</w:t>
      </w:r>
    </w:p>
    <w:p w14:paraId="3D82A9FF" w14:textId="77777777" w:rsidR="001811B7" w:rsidRDefault="001811B7">
      <w:pPr>
        <w:spacing w:line="360" w:lineRule="auto"/>
      </w:pPr>
    </w:p>
    <w:sectPr w:rsidR="001811B7" w:rsidSect="00864EDB">
      <w:headerReference w:type="default" r:id="rId16"/>
      <w:footerReference w:type="default" r:id="rId17"/>
      <w:pgSz w:w="12240" w:h="15840"/>
      <w:pgMar w:top="1790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1D4D" w14:textId="77777777" w:rsidR="00892700" w:rsidRDefault="00892700">
      <w:r>
        <w:separator/>
      </w:r>
    </w:p>
  </w:endnote>
  <w:endnote w:type="continuationSeparator" w:id="0">
    <w:p w14:paraId="0D37B72B" w14:textId="77777777" w:rsidR="00892700" w:rsidRDefault="0089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784F" w14:textId="3BEB3E59" w:rsidR="00864EDB" w:rsidRDefault="00864EDB">
    <w:pPr>
      <w:pStyle w:val="Piedepgina"/>
    </w:pPr>
    <w:r w:rsidRPr="00864EDB">
      <mc:AlternateContent>
        <mc:Choice Requires="wps">
          <w:drawing>
            <wp:anchor distT="0" distB="0" distL="114300" distR="114300" simplePos="0" relativeHeight="251662336" behindDoc="0" locked="0" layoutInCell="1" allowOverlap="1" wp14:anchorId="4AC3A743" wp14:editId="37A786F3">
              <wp:simplePos x="0" y="0"/>
              <wp:positionH relativeFrom="column">
                <wp:posOffset>-1122629</wp:posOffset>
              </wp:positionH>
              <wp:positionV relativeFrom="paragraph">
                <wp:posOffset>434566</wp:posOffset>
              </wp:positionV>
              <wp:extent cx="7840301" cy="153909"/>
              <wp:effectExtent l="0" t="0" r="8890" b="1143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301" cy="15390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C560EF" id="Rectángulo 1" o:spid="_x0000_s1026" style="position:absolute;margin-left:-88.4pt;margin-top:34.2pt;width:617.35pt;height:1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" fillcolor="#ed7d31 [3205]" strokecolor="#ed7d31 [3205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9130" w14:textId="77777777" w:rsidR="00892700" w:rsidRDefault="00892700">
      <w:r>
        <w:separator/>
      </w:r>
    </w:p>
  </w:footnote>
  <w:footnote w:type="continuationSeparator" w:id="0">
    <w:p w14:paraId="49B9B009" w14:textId="77777777" w:rsidR="00892700" w:rsidRDefault="00892700">
      <w:r>
        <w:continuationSeparator/>
      </w:r>
    </w:p>
  </w:footnote>
  <w:footnote w:id="1">
    <w:p w14:paraId="17F23279" w14:textId="77777777" w:rsidR="001811B7" w:rsidRDefault="0089270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Informaciónen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Produccióndemateriales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didácticosparaestudiantes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condiscapacidadvisualdel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ministerio de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educación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argentino. </w:t>
      </w:r>
      <w:r>
        <w:rPr>
          <w:rFonts w:ascii="Calibri" w:eastAsia="Calibri" w:hAnsi="Calibri" w:cs="Calibri"/>
          <w:color w:val="0260BF"/>
          <w:sz w:val="20"/>
          <w:szCs w:val="20"/>
        </w:rPr>
        <w:t xml:space="preserve">https://www.foal.es/sites/default/files/docs/17_MDVisual_web.pdf </w:t>
      </w:r>
    </w:p>
    <w:p w14:paraId="4187123D" w14:textId="77777777" w:rsidR="001811B7" w:rsidRDefault="001811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0C03" w14:textId="30C01279" w:rsidR="001811B7" w:rsidRDefault="00864EDB">
    <w:r w:rsidRPr="00864EDB">
      <w:drawing>
        <wp:anchor distT="0" distB="0" distL="114300" distR="114300" simplePos="0" relativeHeight="251660288" behindDoc="0" locked="0" layoutInCell="1" allowOverlap="1" wp14:anchorId="4A7E238D" wp14:editId="3FC59670">
          <wp:simplePos x="0" y="0"/>
          <wp:positionH relativeFrom="margin">
            <wp:posOffset>-1031510</wp:posOffset>
          </wp:positionH>
          <wp:positionV relativeFrom="margin">
            <wp:posOffset>-859488</wp:posOffset>
          </wp:positionV>
          <wp:extent cx="2009775" cy="67564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4EDB">
      <mc:AlternateContent>
        <mc:Choice Requires="wps">
          <w:drawing>
            <wp:anchor distT="0" distB="0" distL="114300" distR="114300" simplePos="0" relativeHeight="251659264" behindDoc="0" locked="0" layoutInCell="1" allowOverlap="1" wp14:anchorId="19BDDB09" wp14:editId="18D24A65">
              <wp:simplePos x="0" y="0"/>
              <wp:positionH relativeFrom="column">
                <wp:posOffset>-1122630</wp:posOffset>
              </wp:positionH>
              <wp:positionV relativeFrom="paragraph">
                <wp:posOffset>-444255</wp:posOffset>
              </wp:positionV>
              <wp:extent cx="7840301" cy="153909"/>
              <wp:effectExtent l="0" t="0" r="8890" b="114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301" cy="153909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B3A96A" id="Rectángulo 3" o:spid="_x0000_s1026" style="position:absolute;margin-left:-88.4pt;margin-top:-35pt;width:617.35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" fillcolor="#ed7d31 [3205]" strokecolor="#ed7d31 [3205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A43"/>
    <w:multiLevelType w:val="multilevel"/>
    <w:tmpl w:val="F9A24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1CD8"/>
    <w:multiLevelType w:val="multilevel"/>
    <w:tmpl w:val="996AE2EA"/>
    <w:lvl w:ilvl="0">
      <w:start w:val="1"/>
      <w:numFmt w:val="bullet"/>
      <w:lvlText w:val="•"/>
      <w:lvlJc w:val="left"/>
      <w:pPr>
        <w:ind w:left="193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2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9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12103A"/>
    <w:multiLevelType w:val="multilevel"/>
    <w:tmpl w:val="4D52D162"/>
    <w:lvl w:ilvl="0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380" w:hanging="360"/>
      </w:pPr>
      <w:rPr>
        <w:sz w:val="20"/>
        <w:szCs w:val="20"/>
      </w:r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3980" w:hanging="360"/>
      </w:pPr>
    </w:lvl>
    <w:lvl w:ilvl="4">
      <w:start w:val="1"/>
      <w:numFmt w:val="bullet"/>
      <w:lvlText w:val="•"/>
      <w:lvlJc w:val="left"/>
      <w:pPr>
        <w:ind w:left="4780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380" w:hanging="360"/>
      </w:pPr>
    </w:lvl>
    <w:lvl w:ilvl="7">
      <w:start w:val="1"/>
      <w:numFmt w:val="bullet"/>
      <w:lvlText w:val="•"/>
      <w:lvlJc w:val="left"/>
      <w:pPr>
        <w:ind w:left="7180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3" w15:restartNumberingAfterBreak="0">
    <w:nsid w:val="4C0642CD"/>
    <w:multiLevelType w:val="multilevel"/>
    <w:tmpl w:val="0C94C48A"/>
    <w:lvl w:ilvl="0">
      <w:start w:val="1"/>
      <w:numFmt w:val="bullet"/>
      <w:lvlText w:val="●"/>
      <w:lvlJc w:val="left"/>
      <w:pPr>
        <w:ind w:left="157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2380" w:hanging="360"/>
      </w:pPr>
    </w:lvl>
    <w:lvl w:ilvl="2">
      <w:start w:val="1"/>
      <w:numFmt w:val="bullet"/>
      <w:lvlText w:val="•"/>
      <w:lvlJc w:val="left"/>
      <w:pPr>
        <w:ind w:left="3180" w:hanging="360"/>
      </w:pPr>
    </w:lvl>
    <w:lvl w:ilvl="3">
      <w:start w:val="1"/>
      <w:numFmt w:val="bullet"/>
      <w:lvlText w:val="•"/>
      <w:lvlJc w:val="left"/>
      <w:pPr>
        <w:ind w:left="3980" w:hanging="360"/>
      </w:pPr>
    </w:lvl>
    <w:lvl w:ilvl="4">
      <w:start w:val="1"/>
      <w:numFmt w:val="bullet"/>
      <w:lvlText w:val="•"/>
      <w:lvlJc w:val="left"/>
      <w:pPr>
        <w:ind w:left="4780" w:hanging="360"/>
      </w:pPr>
    </w:lvl>
    <w:lvl w:ilvl="5">
      <w:start w:val="1"/>
      <w:numFmt w:val="bullet"/>
      <w:lvlText w:val="•"/>
      <w:lvlJc w:val="left"/>
      <w:pPr>
        <w:ind w:left="5580" w:hanging="360"/>
      </w:pPr>
    </w:lvl>
    <w:lvl w:ilvl="6">
      <w:start w:val="1"/>
      <w:numFmt w:val="bullet"/>
      <w:lvlText w:val="•"/>
      <w:lvlJc w:val="left"/>
      <w:pPr>
        <w:ind w:left="6380" w:hanging="360"/>
      </w:pPr>
    </w:lvl>
    <w:lvl w:ilvl="7">
      <w:start w:val="1"/>
      <w:numFmt w:val="bullet"/>
      <w:lvlText w:val="•"/>
      <w:lvlJc w:val="left"/>
      <w:pPr>
        <w:ind w:left="7180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59F67B2C"/>
    <w:multiLevelType w:val="multilevel"/>
    <w:tmpl w:val="52DC5D1A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B7"/>
    <w:rsid w:val="001811B7"/>
    <w:rsid w:val="00864EDB"/>
    <w:rsid w:val="0089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E93AA"/>
  <w15:docId w15:val="{B1CBA563-920C-F845-950B-5F1B699E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49"/>
    <w:rPr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933349"/>
    <w:pPr>
      <w:spacing w:before="1"/>
      <w:ind w:left="822" w:hanging="36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333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33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933349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9333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933349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73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0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207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64E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4EDB"/>
    <w:rPr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64E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EDB"/>
    <w:rPr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rial.adaptacion@usach.cl" TargetMode="External"/><Relationship Id="rId13" Type="http://schemas.openxmlformats.org/officeDocument/2006/relationships/hyperlink" Target="mailto:%20material.adaptacion@usach.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erial.adaptacion@usach.cl%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a.inclusion@usach.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camila.herrera.f@usach.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terial.adaptacion@usach.cl" TargetMode="External"/><Relationship Id="rId14" Type="http://schemas.openxmlformats.org/officeDocument/2006/relationships/hyperlink" Target="mailto:%20material.adaptacion@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ljXpMCQn4PN2xSQQfPfDzoykQ==">AMUW2mXxVPRB/oOwsGLz3/UWaXdd2OJoc/b1pM80RPJL7XGwiM2Xbd3RBZp19KR+GOV7uzdfqriiH8BBVNq3fgUmk6FmF0eBCwjdGpaGBFO5NAe/id2DRB4=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arredondo</dc:creator>
  <cp:lastModifiedBy>Elena Herrera Flores</cp:lastModifiedBy>
  <cp:revision>2</cp:revision>
  <dcterms:created xsi:type="dcterms:W3CDTF">2022-03-11T16:05:00Z</dcterms:created>
  <dcterms:modified xsi:type="dcterms:W3CDTF">2022-03-14T17:35:00Z</dcterms:modified>
</cp:coreProperties>
</file>